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5E097D">
        <w:rPr>
          <w:rFonts w:ascii="Arial" w:eastAsia="Arial" w:hAnsi="Arial" w:cs="Arial"/>
          <w:b/>
          <w:u w:val="single" w:color="000000"/>
        </w:rPr>
        <w:t>2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5E097D">
        <w:rPr>
          <w:rFonts w:ascii="Arial" w:eastAsia="Arial" w:hAnsi="Arial" w:cs="Arial"/>
          <w:b/>
        </w:rPr>
        <w:t>ESPECIALISTA DE SEGUIMIENTO Y EVALUACIÓN</w:t>
      </w:r>
      <w:r>
        <w:rPr>
          <w:rFonts w:ascii="Arial" w:eastAsia="Arial" w:hAnsi="Arial" w:cs="Arial"/>
          <w:b/>
        </w:rPr>
        <w:t xml:space="preserve">” </w:t>
      </w:r>
    </w:p>
    <w:p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5E097D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 :</w:t>
      </w:r>
      <w:r w:rsidRPr="005E3664">
        <w:rPr>
          <w:rFonts w:ascii="Arial" w:hAnsi="Arial" w:cs="Arial"/>
        </w:rPr>
        <w:t xml:space="preserve"> Contratar los servicios de un (01) </w:t>
      </w:r>
      <w:r w:rsidR="005E097D">
        <w:rPr>
          <w:rFonts w:ascii="Arial" w:hAnsi="Arial" w:cs="Arial"/>
        </w:rPr>
        <w:t>Especialista de Seguimiento y Evaluación</w:t>
      </w:r>
    </w:p>
    <w:p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bookmarkStart w:id="0" w:name="_GoBack"/>
      <w:bookmarkEnd w:id="0"/>
      <w:r w:rsidRPr="00923422">
        <w:rPr>
          <w:rFonts w:ascii="Arial" w:hAnsi="Arial" w:cs="Arial"/>
        </w:rPr>
        <w:t>Formular el diseño e implementación del sistema de seguimiento y evaluación del proyecto según las pautas de un sistema orientado a resultados y participativo.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Capacitar a los involucrados en la implementación del sistema de seguimiento y evaluación, y en la aplicación de los instrumentos y herramientas del seguimiento y evaluación digitales y en línea; incluyendo la capacitación al personal del proyecto y las organizaciones en el SEP.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Responsable de la formulación de los planes operativos anuales, conjuntamente con los demás especialista del NEC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Elaborar los informes mensuales, trimestral, anuales y memoria del proyecto, en coordinación con los demás especialistas del NEC.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Formular reportes de los resultados de acuerdo a los indicadores del marco lógico del proyecto y los reportes solicitados por el FIDA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Conciliar los aspectos del sistema del proyecto con las pautas metodológicas y requerimientos del sector y el MEF.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Coordinar la recepción y mantenimiento actualizado del flujo de información sobre la programación y ejecución física y financiera de los componentes del proyecto.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Elaborar informes técnicos que requiera el Coordinador, el área técnica y equipos territoriales.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Supervisar permanentemente la aplicación de los instrumentos y herramientas del sistema e introducir mejoras que demanden una utilización plena del mismo.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lastRenderedPageBreak/>
        <w:t xml:space="preserve">Recopilar, procesar y centralizar la información generada por las entidades </w:t>
      </w:r>
      <w:r>
        <w:rPr>
          <w:rFonts w:ascii="Arial" w:hAnsi="Arial" w:cs="Arial"/>
        </w:rPr>
        <w:t>desconcentradas</w:t>
      </w:r>
      <w:r w:rsidRPr="00923422">
        <w:rPr>
          <w:rFonts w:ascii="Arial" w:hAnsi="Arial" w:cs="Arial"/>
        </w:rPr>
        <w:t>, con el objetivo de contar con una base de datos que permita evaluaciones periódicas sobre la marcha del proyecto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Preparar los informes de avance definidos en el sistema de seguimiento y evaluación para las instancias de dirección de AGRO RURAL, MINAGRI, MEF, CEPLAN y FIDA.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Dar seguimiento a las medidas acordadas para la reorientación del proyecto según la toma de decisiones.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Realizar una difusión amplia de los resultados del proyecto, en coordinación con el Especialista en Gestión del Conocimiento y Comunicación.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Verificar a nivel de terreno la información generada por el sistema.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Gestionar la línea de base y las evaluaciones del proyecto.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Apoyar en la definición de los ejes de sistematización de experiencias y realizar los estudios de casos que se requiera o priorice.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Preparar y coordinar las reuniones técnicas mensuales, anuales del proyecto.</w:t>
      </w:r>
    </w:p>
    <w:p w:rsidR="005E097D" w:rsidRPr="00923422" w:rsidRDefault="005E097D" w:rsidP="005E097D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 xml:space="preserve">Otras funciones que determine el Coordinador del Proyecto. </w:t>
      </w:r>
    </w:p>
    <w:p w:rsidR="00B002D2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097D" w:rsidRDefault="00B834BF" w:rsidP="00B834B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B834BF">
              <w:rPr>
                <w:rFonts w:ascii="Arial" w:hAnsi="Arial" w:cs="Arial"/>
              </w:rPr>
              <w:t xml:space="preserve">Profesional titulado en Ciencias Administrativas, Ingeniería Industrial, Ciencias Sociales, Ciencias Agrarias, Ingeniería </w:t>
            </w:r>
            <w:r w:rsidR="002F7A69" w:rsidRPr="00B834BF">
              <w:rPr>
                <w:rFonts w:ascii="Arial" w:hAnsi="Arial" w:cs="Arial"/>
              </w:rPr>
              <w:t>Económica</w:t>
            </w:r>
            <w:r w:rsidRPr="00B834BF">
              <w:rPr>
                <w:rFonts w:ascii="Arial" w:hAnsi="Arial" w:cs="Arial"/>
              </w:rPr>
              <w:t xml:space="preserve">, </w:t>
            </w:r>
            <w:r w:rsidR="002F7A69" w:rsidRPr="00B834BF">
              <w:rPr>
                <w:rFonts w:ascii="Arial" w:hAnsi="Arial" w:cs="Arial"/>
              </w:rPr>
              <w:t>Ingeniería</w:t>
            </w:r>
            <w:r w:rsidRPr="00B834BF">
              <w:rPr>
                <w:rFonts w:ascii="Arial" w:hAnsi="Arial" w:cs="Arial"/>
              </w:rPr>
              <w:t xml:space="preserve"> de Sistemas o afines</w:t>
            </w:r>
            <w:r w:rsidRPr="005E097D">
              <w:rPr>
                <w:rFonts w:ascii="Arial" w:hAnsi="Arial" w:cs="Arial"/>
              </w:rPr>
              <w:t xml:space="preserve">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BF" w:rsidRPr="00B834BF" w:rsidRDefault="00B834BF" w:rsidP="00B834B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B834BF">
              <w:rPr>
                <w:rFonts w:ascii="Arial" w:hAnsi="Arial" w:cs="Arial"/>
              </w:rPr>
              <w:t xml:space="preserve">Experiencia general de diez años trabajando en el sector público, de los cuales cinco años en proyectos o programas de inversión pública. </w:t>
            </w:r>
          </w:p>
          <w:p w:rsidR="00B834BF" w:rsidRPr="00B834BF" w:rsidRDefault="00B834BF" w:rsidP="00B834B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B834BF">
              <w:rPr>
                <w:rFonts w:ascii="Arial" w:hAnsi="Arial" w:cs="Arial"/>
              </w:rPr>
              <w:t xml:space="preserve">Experiencia mínima de cinco años como especialista en seguimiento y monitoreo de proyectos de inversión pública, preferentemente financiados por organismos multilaterales. </w:t>
            </w:r>
          </w:p>
          <w:p w:rsidR="005E4E63" w:rsidRPr="005E3664" w:rsidRDefault="00B834BF" w:rsidP="00B834B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B834BF">
              <w:rPr>
                <w:rFonts w:ascii="Arial" w:hAnsi="Arial" w:cs="Arial"/>
              </w:rPr>
              <w:t xml:space="preserve">Conocimiento en gestión pública, monitoreo y evaluación de proyectos y/o planeamiento estratégico. </w:t>
            </w:r>
          </w:p>
        </w:tc>
      </w:tr>
      <w:tr w:rsidR="005E4E63" w:rsidRPr="005E3664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CF" w:rsidRPr="004663CF" w:rsidRDefault="004663CF" w:rsidP="004663C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4663CF">
              <w:rPr>
                <w:rFonts w:ascii="Arial" w:eastAsia="Calibri" w:hAnsi="Arial" w:cs="Arial"/>
              </w:rPr>
              <w:t>Orientado al trabajo por resultados y al cumplimiento de plazos.</w:t>
            </w:r>
          </w:p>
          <w:p w:rsidR="004663CF" w:rsidRPr="004663CF" w:rsidRDefault="004663CF" w:rsidP="004663C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4663CF">
              <w:rPr>
                <w:rFonts w:ascii="Arial" w:eastAsia="Calibri" w:hAnsi="Arial" w:cs="Arial"/>
              </w:rPr>
              <w:t>Alto nivel de ética e integridad y capacidad de desarrollar y mantener relaciones eficaces de trabajo.</w:t>
            </w:r>
          </w:p>
          <w:p w:rsidR="004663CF" w:rsidRPr="004663CF" w:rsidRDefault="004663CF" w:rsidP="004663C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4663CF">
              <w:rPr>
                <w:rFonts w:ascii="Arial" w:eastAsia="Calibri" w:hAnsi="Arial" w:cs="Arial"/>
              </w:rPr>
              <w:t>Aptitud para trabajar bajo presión.</w:t>
            </w:r>
          </w:p>
          <w:p w:rsidR="004663CF" w:rsidRPr="004663CF" w:rsidRDefault="004663CF" w:rsidP="004663C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4663CF">
              <w:rPr>
                <w:rFonts w:ascii="Arial" w:eastAsia="Calibri" w:hAnsi="Arial" w:cs="Arial"/>
              </w:rPr>
              <w:t>Aptitud para trabajar en equipo.</w:t>
            </w:r>
          </w:p>
          <w:p w:rsidR="004663CF" w:rsidRPr="004663CF" w:rsidRDefault="004663CF" w:rsidP="004663C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</w:rPr>
            </w:pPr>
            <w:r w:rsidRPr="004663CF">
              <w:rPr>
                <w:rFonts w:ascii="Arial" w:eastAsia="Calibri" w:hAnsi="Arial" w:cs="Arial"/>
              </w:rPr>
              <w:t>Buenas habilidades en relaciones interpersonales y de comunicación.</w:t>
            </w:r>
          </w:p>
          <w:p w:rsidR="005E4E63" w:rsidRPr="005E3664" w:rsidRDefault="004663CF" w:rsidP="004663CF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4663CF">
              <w:rPr>
                <w:rFonts w:ascii="Arial" w:eastAsia="Calibri" w:hAnsi="Arial" w:cs="Arial"/>
              </w:rPr>
              <w:t xml:space="preserve">Habilidades analíticas y de organización. </w:t>
            </w:r>
          </w:p>
        </w:tc>
      </w:tr>
    </w:tbl>
    <w:p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lastRenderedPageBreak/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D92E24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D92E24">
              <w:rPr>
                <w:rFonts w:ascii="Arial" w:eastAsia="Arial" w:hAnsi="Arial" w:cs="Arial"/>
                <w:color w:val="000000"/>
              </w:rPr>
              <w:t>9</w:t>
            </w:r>
            <w:r w:rsidRPr="00A70CD9">
              <w:rPr>
                <w:rFonts w:ascii="Arial" w:eastAsia="Arial" w:hAnsi="Arial" w:cs="Arial"/>
                <w:color w:val="000000"/>
              </w:rPr>
              <w:t>,</w:t>
            </w:r>
            <w:r w:rsidR="00D92E24">
              <w:rPr>
                <w:rFonts w:ascii="Arial" w:eastAsia="Arial" w:hAnsi="Arial" w:cs="Arial"/>
                <w:color w:val="000000"/>
              </w:rPr>
              <w:t>5</w:t>
            </w:r>
            <w:r w:rsidRPr="00A70CD9">
              <w:rPr>
                <w:rFonts w:ascii="Arial" w:eastAsia="Arial" w:hAnsi="Arial" w:cs="Arial"/>
                <w:color w:val="000000"/>
              </w:rPr>
              <w:t>00.00   (</w:t>
            </w:r>
            <w:r w:rsidR="00D92E24">
              <w:rPr>
                <w:rFonts w:ascii="Arial" w:eastAsia="Arial" w:hAnsi="Arial" w:cs="Arial"/>
                <w:color w:val="000000"/>
              </w:rPr>
              <w:t xml:space="preserve">Nueve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mil </w:t>
            </w:r>
            <w:r w:rsidR="00D92E24">
              <w:rPr>
                <w:rFonts w:ascii="Arial" w:eastAsia="Arial" w:hAnsi="Arial" w:cs="Arial"/>
                <w:color w:val="000000"/>
              </w:rPr>
              <w:t xml:space="preserve">quinientos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D9" w:rsidRDefault="000A2CD9" w:rsidP="00516DCF">
      <w:pPr>
        <w:spacing w:after="0" w:line="240" w:lineRule="auto"/>
      </w:pPr>
      <w:r>
        <w:separator/>
      </w:r>
    </w:p>
  </w:endnote>
  <w:endnote w:type="continuationSeparator" w:id="0">
    <w:p w:rsidR="000A2CD9" w:rsidRDefault="000A2CD9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A69" w:rsidRPr="002F7A69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D9" w:rsidRDefault="000A2CD9" w:rsidP="00516DCF">
      <w:pPr>
        <w:spacing w:after="0" w:line="240" w:lineRule="auto"/>
      </w:pPr>
      <w:r>
        <w:separator/>
      </w:r>
    </w:p>
  </w:footnote>
  <w:footnote w:type="continuationSeparator" w:id="0">
    <w:p w:rsidR="000A2CD9" w:rsidRDefault="000A2CD9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20"/>
  </w:num>
  <w:num w:numId="13">
    <w:abstractNumId w:val="21"/>
  </w:num>
  <w:num w:numId="14">
    <w:abstractNumId w:val="7"/>
  </w:num>
  <w:num w:numId="15">
    <w:abstractNumId w:val="16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8"/>
  </w:num>
  <w:num w:numId="21">
    <w:abstractNumId w:val="0"/>
  </w:num>
  <w:num w:numId="22">
    <w:abstractNumId w:val="13"/>
  </w:num>
  <w:num w:numId="2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2CD9"/>
    <w:rsid w:val="000A382D"/>
    <w:rsid w:val="000B401C"/>
    <w:rsid w:val="000C3321"/>
    <w:rsid w:val="001008DF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2F7A69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45C45"/>
    <w:rsid w:val="00462FF5"/>
    <w:rsid w:val="004663CF"/>
    <w:rsid w:val="004A2F26"/>
    <w:rsid w:val="004B4762"/>
    <w:rsid w:val="004C277A"/>
    <w:rsid w:val="00503957"/>
    <w:rsid w:val="00516DCF"/>
    <w:rsid w:val="005379B9"/>
    <w:rsid w:val="00551C68"/>
    <w:rsid w:val="005733E8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45A12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9F45B5"/>
    <w:rsid w:val="00A02759"/>
    <w:rsid w:val="00A125D1"/>
    <w:rsid w:val="00A16F1E"/>
    <w:rsid w:val="00A25245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55171"/>
    <w:rsid w:val="00B60492"/>
    <w:rsid w:val="00B62221"/>
    <w:rsid w:val="00B834BF"/>
    <w:rsid w:val="00B83A06"/>
    <w:rsid w:val="00B85C54"/>
    <w:rsid w:val="00B92080"/>
    <w:rsid w:val="00B947A1"/>
    <w:rsid w:val="00B963F7"/>
    <w:rsid w:val="00BA6B96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2E24"/>
    <w:rsid w:val="00D964A7"/>
    <w:rsid w:val="00DA0D4E"/>
    <w:rsid w:val="00DC4EAC"/>
    <w:rsid w:val="00DC69C1"/>
    <w:rsid w:val="00DD4F87"/>
    <w:rsid w:val="00E1305B"/>
    <w:rsid w:val="00E2655D"/>
    <w:rsid w:val="00E30C6B"/>
    <w:rsid w:val="00E36E93"/>
    <w:rsid w:val="00E4465E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8</cp:revision>
  <dcterms:created xsi:type="dcterms:W3CDTF">2020-09-04T16:47:00Z</dcterms:created>
  <dcterms:modified xsi:type="dcterms:W3CDTF">2020-09-04T19:31:00Z</dcterms:modified>
</cp:coreProperties>
</file>