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A355E2">
        <w:rPr>
          <w:rFonts w:ascii="Arial" w:eastAsia="Arial" w:hAnsi="Arial" w:cs="Arial"/>
          <w:b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A355E2">
        <w:rPr>
          <w:rFonts w:ascii="Arial" w:eastAsia="Arial" w:hAnsi="Arial" w:cs="Arial"/>
          <w:b/>
        </w:rPr>
        <w:t>CONTADOR</w:t>
      </w:r>
      <w:r>
        <w:rPr>
          <w:rFonts w:ascii="Arial" w:eastAsia="Arial" w:hAnsi="Arial" w:cs="Arial"/>
          <w:b/>
        </w:rPr>
        <w:t xml:space="preserve">” </w:t>
      </w:r>
    </w:p>
    <w:p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5E097D">
      <w:pPr>
        <w:numPr>
          <w:ilvl w:val="0"/>
          <w:numId w:val="14"/>
        </w:numPr>
        <w:spacing w:after="42" w:line="241" w:lineRule="auto"/>
        <w:ind w:hanging="422"/>
        <w:jc w:val="both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 :</w:t>
      </w:r>
      <w:r w:rsidRPr="005E3664">
        <w:rPr>
          <w:rFonts w:ascii="Arial" w:hAnsi="Arial" w:cs="Arial"/>
        </w:rPr>
        <w:t xml:space="preserve"> Contratar los servicios de un (01) </w:t>
      </w:r>
      <w:r w:rsidR="00A355E2">
        <w:rPr>
          <w:rFonts w:ascii="Arial" w:hAnsi="Arial" w:cs="Arial"/>
        </w:rPr>
        <w:t>Contador</w:t>
      </w:r>
    </w:p>
    <w:p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:rsidR="00A355E2" w:rsidRPr="00923422" w:rsidRDefault="00A355E2" w:rsidP="00A355E2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Efectuar y revisar los soportes de gasto de las operaciones del proyecto, con el fin de realizar los respectivos registros contables en el sistema informático contable diseñado para tal fin, y mantener actualizado y organizado el archivo contable del proyecto.</w:t>
      </w:r>
    </w:p>
    <w:p w:rsidR="00A355E2" w:rsidRPr="00923422" w:rsidRDefault="00A355E2" w:rsidP="00A355E2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Diseñar y poner en marcha procedimientos contables acordes con las prácticas y estándares generalmente aceptados, normas contables aplicables y manuales y directrices del FIDA, que faciliten elaborar los informes sobre la ejecución y el control de los recursos del proyecto.</w:t>
      </w:r>
    </w:p>
    <w:p w:rsidR="00A355E2" w:rsidRPr="00923422" w:rsidRDefault="00A355E2" w:rsidP="00A355E2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Aplicar acciones de control interno contable en todos los procesos relacionados con el ejercicio de sus funciones, entre ellas elaborar las conciliaciones bancarias y en general las conciliaciones con otros informes que elaboren otras instancias de la UCP y de las instituciones, entre ellas AGRO RURAL, MEF y las del SIAF</w:t>
      </w:r>
    </w:p>
    <w:p w:rsidR="00A355E2" w:rsidRPr="00923422" w:rsidRDefault="00A355E2" w:rsidP="00A355E2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Preparar y presentar al administrador y los estados financieros del Proyecto y demás información financiera que se deba entregar al FIDA y a las instancias del Proyecto que lo requiera, en concordancia con los manuales y directrices del FIDA en materia financiera.</w:t>
      </w:r>
    </w:p>
    <w:p w:rsidR="00A355E2" w:rsidRPr="00923422" w:rsidRDefault="00A355E2" w:rsidP="00A355E2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Poner en marcha mecanismos y procedimientos que faciliten la práctica de la auditoría externa del proyecto.</w:t>
      </w:r>
    </w:p>
    <w:p w:rsidR="00A355E2" w:rsidRPr="00923422" w:rsidRDefault="00A355E2" w:rsidP="00A355E2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t>Preparar los documentos de su competencia para el cierre del Crédito.</w:t>
      </w:r>
    </w:p>
    <w:p w:rsidR="00A355E2" w:rsidRPr="00923422" w:rsidRDefault="00A355E2" w:rsidP="00A355E2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923422">
        <w:rPr>
          <w:rFonts w:ascii="Arial" w:hAnsi="Arial" w:cs="Arial"/>
        </w:rPr>
        <w:lastRenderedPageBreak/>
        <w:t>Las demás funciones que le sean requeridas en la ejecución del Programa y las relacionadas con su competencia.</w:t>
      </w:r>
    </w:p>
    <w:p w:rsidR="00B002D2" w:rsidRPr="005E3664" w:rsidRDefault="00B002D2" w:rsidP="005E097D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682945" w:rsidRPr="005E3664" w:rsidRDefault="00682945" w:rsidP="00B002D2">
      <w:pPr>
        <w:spacing w:after="52" w:line="240" w:lineRule="auto"/>
        <w:ind w:left="993" w:firstLine="48"/>
        <w:rPr>
          <w:rFonts w:ascii="Arial" w:hAnsi="Arial" w:cs="Arial"/>
        </w:rPr>
      </w:pPr>
    </w:p>
    <w:p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97D" w:rsidRPr="005E097D" w:rsidRDefault="00A355E2" w:rsidP="005E097D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Profesional </w:t>
            </w:r>
            <w:r>
              <w:rPr>
                <w:rFonts w:ascii="Arial" w:hAnsi="Arial" w:cs="Arial"/>
              </w:rPr>
              <w:t>Titulado</w:t>
            </w:r>
            <w:r>
              <w:rPr>
                <w:rFonts w:ascii="Arial" w:hAnsi="Arial" w:cs="Arial"/>
              </w:rPr>
              <w:t xml:space="preserve"> y Colegiado de Contador</w:t>
            </w:r>
          </w:p>
          <w:p w:rsidR="005E4E63" w:rsidRPr="005E097D" w:rsidRDefault="005E4E63" w:rsidP="005E097D">
            <w:pPr>
              <w:ind w:left="200"/>
              <w:jc w:val="both"/>
              <w:rPr>
                <w:rFonts w:ascii="Arial" w:hAnsi="Arial" w:cs="Arial"/>
              </w:rPr>
            </w:pP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E2" w:rsidRPr="00923422" w:rsidRDefault="00A355E2" w:rsidP="00A355E2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Experiencia mínima de cinco años como Contador General en proyectos de inversión pública con financiamiento internacional.</w:t>
            </w:r>
          </w:p>
          <w:p w:rsidR="005E4E63" w:rsidRPr="005E3664" w:rsidRDefault="005E4E63" w:rsidP="00A355E2">
            <w:pPr>
              <w:ind w:left="200"/>
              <w:jc w:val="both"/>
              <w:rPr>
                <w:rFonts w:ascii="Arial" w:hAnsi="Arial" w:cs="Arial"/>
              </w:rPr>
            </w:pPr>
          </w:p>
        </w:tc>
      </w:tr>
      <w:tr w:rsidR="005E4E63" w:rsidRPr="005E3664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E2" w:rsidRPr="00923422" w:rsidRDefault="00A355E2" w:rsidP="00DA4387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Orientado al trabajo por resultados y al cumplimiento de plazos.</w:t>
            </w:r>
          </w:p>
          <w:p w:rsidR="00A355E2" w:rsidRPr="00923422" w:rsidRDefault="00A355E2" w:rsidP="00DA4387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Alto nivel de ética e integridad y capacidad de desarrollar y mantener relaciones eficaces de trabajo.</w:t>
            </w:r>
          </w:p>
          <w:p w:rsidR="00A355E2" w:rsidRPr="00923422" w:rsidRDefault="00A355E2" w:rsidP="00DA4387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Aptitud para trabajar bajo presión.</w:t>
            </w:r>
          </w:p>
          <w:p w:rsidR="00A355E2" w:rsidRPr="00923422" w:rsidRDefault="00A355E2" w:rsidP="00DA4387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Aptitud para trabajar en equipo.</w:t>
            </w:r>
          </w:p>
          <w:p w:rsidR="00A355E2" w:rsidRPr="00923422" w:rsidRDefault="00A355E2" w:rsidP="00DA4387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>Buenas habilidades en relaciones interpersonales y de comunicación.</w:t>
            </w:r>
          </w:p>
          <w:p w:rsidR="005E4E63" w:rsidRPr="005E3664" w:rsidRDefault="00A355E2" w:rsidP="00DA4387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923422">
              <w:rPr>
                <w:rFonts w:ascii="Arial" w:hAnsi="Arial" w:cs="Arial"/>
              </w:rPr>
              <w:t xml:space="preserve">Habilidades analíticas y de organización. </w:t>
            </w:r>
          </w:p>
        </w:tc>
      </w:tr>
    </w:tbl>
    <w:p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DA4387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>S/</w:t>
            </w:r>
            <w:r w:rsidR="00DA4387">
              <w:rPr>
                <w:rFonts w:ascii="Arial" w:eastAsia="Arial" w:hAnsi="Arial" w:cs="Arial"/>
                <w:color w:val="000000"/>
              </w:rPr>
              <w:t>8</w:t>
            </w:r>
            <w:r w:rsidRPr="00A70CD9">
              <w:rPr>
                <w:rFonts w:ascii="Arial" w:eastAsia="Arial" w:hAnsi="Arial" w:cs="Arial"/>
                <w:color w:val="000000"/>
              </w:rPr>
              <w:t>,</w:t>
            </w:r>
            <w:r w:rsidR="00D92E24">
              <w:rPr>
                <w:rFonts w:ascii="Arial" w:eastAsia="Arial" w:hAnsi="Arial" w:cs="Arial"/>
                <w:color w:val="000000"/>
              </w:rPr>
              <w:t>5</w:t>
            </w:r>
            <w:r w:rsidRPr="00A70CD9">
              <w:rPr>
                <w:rFonts w:ascii="Arial" w:eastAsia="Arial" w:hAnsi="Arial" w:cs="Arial"/>
                <w:color w:val="000000"/>
              </w:rPr>
              <w:t>00.00   (</w:t>
            </w:r>
            <w:r w:rsidR="00DA4387">
              <w:rPr>
                <w:rFonts w:ascii="Arial" w:eastAsia="Arial" w:hAnsi="Arial" w:cs="Arial"/>
                <w:color w:val="000000"/>
              </w:rPr>
              <w:t xml:space="preserve">Ocho </w:t>
            </w:r>
            <w:bookmarkStart w:id="0" w:name="_GoBack"/>
            <w:bookmarkEnd w:id="0"/>
            <w:r w:rsidRPr="00A70CD9">
              <w:rPr>
                <w:rFonts w:ascii="Arial" w:eastAsia="Arial" w:hAnsi="Arial" w:cs="Arial"/>
                <w:color w:val="000000"/>
              </w:rPr>
              <w:t xml:space="preserve">mil </w:t>
            </w:r>
            <w:r w:rsidR="00D92E24">
              <w:rPr>
                <w:rFonts w:ascii="Arial" w:eastAsia="Arial" w:hAnsi="Arial" w:cs="Arial"/>
                <w:color w:val="000000"/>
              </w:rPr>
              <w:t xml:space="preserve">quinientos </w:t>
            </w:r>
            <w:r w:rsidRPr="00A70CD9">
              <w:rPr>
                <w:rFonts w:ascii="Arial" w:eastAsia="Arial" w:hAnsi="Arial" w:cs="Arial"/>
                <w:color w:val="000000"/>
              </w:rPr>
              <w:t xml:space="preserve">y 00/100 Soles). Incluyen los montos y afiliaciones de ley, así como toda deducción aplicable al trabajador. </w:t>
            </w:r>
          </w:p>
        </w:tc>
      </w:tr>
      <w:tr w:rsidR="00A70CD9" w:rsidRPr="005E3664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E7" w:rsidRDefault="001A4DE7" w:rsidP="00516DCF">
      <w:pPr>
        <w:spacing w:after="0" w:line="240" w:lineRule="auto"/>
      </w:pPr>
      <w:r>
        <w:separator/>
      </w:r>
    </w:p>
  </w:endnote>
  <w:endnote w:type="continuationSeparator" w:id="0">
    <w:p w:rsidR="001A4DE7" w:rsidRDefault="001A4DE7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4387" w:rsidRPr="00DA4387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E7" w:rsidRDefault="001A4DE7" w:rsidP="00516DCF">
      <w:pPr>
        <w:spacing w:after="0" w:line="240" w:lineRule="auto"/>
      </w:pPr>
      <w:r>
        <w:separator/>
      </w:r>
    </w:p>
  </w:footnote>
  <w:footnote w:type="continuationSeparator" w:id="0">
    <w:p w:rsidR="001A4DE7" w:rsidRDefault="001A4DE7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8F8"/>
    <w:multiLevelType w:val="hybridMultilevel"/>
    <w:tmpl w:val="50CAE33A"/>
    <w:lvl w:ilvl="0" w:tplc="28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7A7535E"/>
    <w:multiLevelType w:val="hybridMultilevel"/>
    <w:tmpl w:val="E66A17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FAD5884"/>
    <w:multiLevelType w:val="hybridMultilevel"/>
    <w:tmpl w:val="F6C8F8DC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C52A09"/>
    <w:multiLevelType w:val="hybridMultilevel"/>
    <w:tmpl w:val="BB10FB7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>
    <w:nsid w:val="63823633"/>
    <w:multiLevelType w:val="hybridMultilevel"/>
    <w:tmpl w:val="103AF45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4A0695F"/>
    <w:multiLevelType w:val="hybridMultilevel"/>
    <w:tmpl w:val="7E2E3E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22"/>
  </w:num>
  <w:num w:numId="13">
    <w:abstractNumId w:val="23"/>
  </w:num>
  <w:num w:numId="14">
    <w:abstractNumId w:val="9"/>
  </w:num>
  <w:num w:numId="15">
    <w:abstractNumId w:val="18"/>
  </w:num>
  <w:num w:numId="16">
    <w:abstractNumId w:val="13"/>
  </w:num>
  <w:num w:numId="17">
    <w:abstractNumId w:val="17"/>
  </w:num>
  <w:num w:numId="18">
    <w:abstractNumId w:val="2"/>
  </w:num>
  <w:num w:numId="19">
    <w:abstractNumId w:val="3"/>
  </w:num>
  <w:num w:numId="20">
    <w:abstractNumId w:val="10"/>
  </w:num>
  <w:num w:numId="21">
    <w:abstractNumId w:val="0"/>
  </w:num>
  <w:num w:numId="22">
    <w:abstractNumId w:val="15"/>
  </w:num>
  <w:num w:numId="23">
    <w:abstractNumId w:val="20"/>
  </w:num>
  <w:num w:numId="24">
    <w:abstractNumId w:val="8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21C5"/>
    <w:rsid w:val="00124D0F"/>
    <w:rsid w:val="0012762D"/>
    <w:rsid w:val="0015170A"/>
    <w:rsid w:val="00161591"/>
    <w:rsid w:val="00193D6B"/>
    <w:rsid w:val="001A4DE7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253A1"/>
    <w:rsid w:val="00445C45"/>
    <w:rsid w:val="00462FF5"/>
    <w:rsid w:val="004663CF"/>
    <w:rsid w:val="004A2F26"/>
    <w:rsid w:val="004B4762"/>
    <w:rsid w:val="004C277A"/>
    <w:rsid w:val="00503957"/>
    <w:rsid w:val="00516DCF"/>
    <w:rsid w:val="005379B9"/>
    <w:rsid w:val="00551C68"/>
    <w:rsid w:val="005733E8"/>
    <w:rsid w:val="00590BA8"/>
    <w:rsid w:val="00593070"/>
    <w:rsid w:val="005A5811"/>
    <w:rsid w:val="005A69BD"/>
    <w:rsid w:val="005B68E7"/>
    <w:rsid w:val="005B7E5A"/>
    <w:rsid w:val="005E097D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45A12"/>
    <w:rsid w:val="00850EC8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9F45B5"/>
    <w:rsid w:val="00A02759"/>
    <w:rsid w:val="00A125D1"/>
    <w:rsid w:val="00A16F1E"/>
    <w:rsid w:val="00A25245"/>
    <w:rsid w:val="00A355E2"/>
    <w:rsid w:val="00A70CD9"/>
    <w:rsid w:val="00AC7AF9"/>
    <w:rsid w:val="00AD24C8"/>
    <w:rsid w:val="00AD325F"/>
    <w:rsid w:val="00AE57EB"/>
    <w:rsid w:val="00B002D2"/>
    <w:rsid w:val="00B02282"/>
    <w:rsid w:val="00B1009F"/>
    <w:rsid w:val="00B218EF"/>
    <w:rsid w:val="00B33C5B"/>
    <w:rsid w:val="00B421DC"/>
    <w:rsid w:val="00B55171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2E24"/>
    <w:rsid w:val="00D964A7"/>
    <w:rsid w:val="00DA0D4E"/>
    <w:rsid w:val="00DA4387"/>
    <w:rsid w:val="00DC4EAC"/>
    <w:rsid w:val="00DC69C1"/>
    <w:rsid w:val="00DD4F87"/>
    <w:rsid w:val="00E1305B"/>
    <w:rsid w:val="00E2655D"/>
    <w:rsid w:val="00E30C6B"/>
    <w:rsid w:val="00E36E93"/>
    <w:rsid w:val="00E4465E"/>
    <w:rsid w:val="00E74183"/>
    <w:rsid w:val="00E875BC"/>
    <w:rsid w:val="00E95990"/>
    <w:rsid w:val="00EC0302"/>
    <w:rsid w:val="00EE455C"/>
    <w:rsid w:val="00EF62CA"/>
    <w:rsid w:val="00F12881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List Paragraph-ExecSummary,Numbered List Paragraph,ADB paragraph numbering,Colorful List - Accent 11,References,Paragraphe  revu,CorpoTexto,Paragraphe de liste1,Numbered paragraph,List Paragraph1,Paragraphe de liste,List Paragraph2,FIDA"/>
    <w:basedOn w:val="Normal"/>
    <w:link w:val="PrrafodelistaCar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rafodelistaCar">
    <w:name w:val="Párrafo de lista Car"/>
    <w:aliases w:val="List Paragraph-ExecSummary Car,Numbered List Paragraph Car,ADB paragraph numbering Car,Colorful List - Accent 11 Car,References Car,Paragraphe  revu Car,CorpoTexto Car,Paragraphe de liste1 Car,Numbered paragraph Car,FIDA Car"/>
    <w:basedOn w:val="Fuentedeprrafopredeter"/>
    <w:link w:val="Prrafodelista"/>
    <w:uiPriority w:val="34"/>
    <w:qFormat/>
    <w:locked/>
    <w:rsid w:val="005E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4</cp:revision>
  <dcterms:created xsi:type="dcterms:W3CDTF">2020-09-04T17:10:00Z</dcterms:created>
  <dcterms:modified xsi:type="dcterms:W3CDTF">2020-09-04T17:16:00Z</dcterms:modified>
</cp:coreProperties>
</file>