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2D30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68876BEB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E43FC5A" w14:textId="077E1E7F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965D9A">
        <w:rPr>
          <w:rFonts w:ascii="Arial" w:eastAsia="Arial" w:hAnsi="Arial" w:cs="Arial"/>
          <w:b/>
          <w:u w:val="single" w:color="000000"/>
        </w:rPr>
        <w:t>12</w:t>
      </w:r>
      <w:bookmarkStart w:id="0" w:name="_GoBack"/>
      <w:bookmarkEnd w:id="0"/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0134C45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05D078F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>ESPECIALISTA EN</w:t>
      </w:r>
      <w:r w:rsidR="00093C59">
        <w:rPr>
          <w:rFonts w:ascii="Arial" w:eastAsia="Arial" w:hAnsi="Arial" w:cs="Arial"/>
          <w:b/>
        </w:rPr>
        <w:t xml:space="preserve"> GÉNERO Y JUVENTUD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6BF7DD80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EF97A07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63CB2234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02EBFF8F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32B7BC2F" w14:textId="77777777" w:rsidR="00682945" w:rsidRPr="005E3664" w:rsidRDefault="007C267C" w:rsidP="00682945">
      <w:pPr>
        <w:numPr>
          <w:ilvl w:val="0"/>
          <w:numId w:val="14"/>
        </w:numPr>
        <w:spacing w:after="42" w:line="241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</w:t>
      </w:r>
      <w:r w:rsidR="006D3606">
        <w:rPr>
          <w:rFonts w:ascii="Arial" w:hAnsi="Arial" w:cs="Arial"/>
        </w:rPr>
        <w:t xml:space="preserve">en </w:t>
      </w:r>
      <w:r w:rsidR="00093C59">
        <w:rPr>
          <w:rFonts w:ascii="Arial" w:hAnsi="Arial" w:cs="Arial"/>
        </w:rPr>
        <w:t>Género y Juventud</w:t>
      </w:r>
      <w:r w:rsidR="002C6B54">
        <w:rPr>
          <w:rFonts w:ascii="Arial" w:hAnsi="Arial" w:cs="Arial"/>
        </w:rPr>
        <w:t>.</w:t>
      </w:r>
    </w:p>
    <w:p w14:paraId="4DBB297F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2033D67D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7FB83BB8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59D7F887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4D664875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67F67C2E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7606DC15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0035F6A3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314378FF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>Coordinar la implementación de las acciones incluidas en la Estrategia</w:t>
      </w:r>
      <w:r>
        <w:rPr>
          <w:rFonts w:ascii="Arial" w:hAnsi="Arial" w:cs="Arial"/>
        </w:rPr>
        <w:t xml:space="preserve"> de </w:t>
      </w:r>
      <w:r w:rsidRPr="00723D2D">
        <w:rPr>
          <w:rFonts w:ascii="Arial" w:hAnsi="Arial" w:cs="Arial"/>
        </w:rPr>
        <w:t xml:space="preserve">Género e Inclusión Social (EGIS), y otras pertinentes para asegurar las metas del proyecto en términos de participación de mujeres, jóvenes e indígenas, y de su empoderamiento económico y social.  </w:t>
      </w:r>
    </w:p>
    <w:p w14:paraId="0485A7CF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Apoyar a la UCP, responsables temáticos y de componentes, así como a los equipos territoriales, en la comprensión e integración de los enfoques y acciones de la EGIS del proyecto. </w:t>
      </w:r>
    </w:p>
    <w:p w14:paraId="1683518C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Definir un plan de actividades, recursos y metas en los Planes Operativos Anuales, para la implementación de la EGIS del proyecto e incluir los avances en las metas e Indicadores para los grupos prioritarios del proyecto (pequeños productores agrarios, mujeres, jóvenes, indígenas) en los reportes anuales y/o periódicos.  </w:t>
      </w:r>
    </w:p>
    <w:p w14:paraId="46DC14D1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Capacitar al equipo técnico central y territorial en las temáticas de género e inclusión social, incluyendo los marcos normativos nacionales, políticas e instrumentos de FIDA y otros organismos internacionales, y otras herramientas y experiencias efectivas para la aplicación de estos enfoques en la implementación. </w:t>
      </w:r>
    </w:p>
    <w:p w14:paraId="04176F2B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Apoyar al proyecto para la inclusión efectiva de mujeres, jóvenes e indígenas en los Planes de Negocios (C2), Planes de Gestión de Recursos Naturales (C1) y servicios financieros y no financieros (C3) a ser desarrollados por el proyecto, </w:t>
      </w:r>
      <w:r w:rsidRPr="00723D2D">
        <w:rPr>
          <w:rFonts w:ascii="Arial" w:hAnsi="Arial" w:cs="Arial"/>
        </w:rPr>
        <w:lastRenderedPageBreak/>
        <w:t xml:space="preserve">según los criterios y herramientas propuestos para este fin en cada componente y en la EGIS. </w:t>
      </w:r>
    </w:p>
    <w:p w14:paraId="121084EA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Coordinar la elaboración de “cajas de herramientas”, estudios, sistematizaciones y otros productos de conocimiento en materia de género e inclusión social. </w:t>
      </w:r>
    </w:p>
    <w:p w14:paraId="1EC7B2A4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Apoyar y supervisar la generación de datos, información e indicadores desagregados por sexo, edad y etnia en todas las áreas del proyecto, en coordinación con el especialista en S&amp;E buscando documentar y medir transformaciones efectivas en patrones socioculturales de discriminación y en formación de capacidades, autonomía y liderazgo de mujeres, jóvenes e indígenas, generando aprendizajes y lecciones replicables.  </w:t>
      </w:r>
    </w:p>
    <w:p w14:paraId="6E1D08CE" w14:textId="77777777" w:rsid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Acompañar al equipo de campo y a las asociaciones de mujeres y jóvenes en sus procesos de fortalecimiento organizacional y económico, incluyendo las acciones capacitación y asistencia técnica.  </w:t>
      </w:r>
    </w:p>
    <w:p w14:paraId="6AE7AEC2" w14:textId="77777777" w:rsidR="00723D2D" w:rsidRP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>Coordinar el diseño, implementación, seguimiento</w:t>
      </w:r>
      <w:r>
        <w:rPr>
          <w:rFonts w:ascii="Arial" w:hAnsi="Arial" w:cs="Arial"/>
        </w:rPr>
        <w:t xml:space="preserve"> y evaluación del Curso de </w:t>
      </w:r>
      <w:r w:rsidRPr="00723D2D">
        <w:rPr>
          <w:rFonts w:ascii="Arial" w:hAnsi="Arial" w:cs="Arial"/>
        </w:rPr>
        <w:t xml:space="preserve">formación para emprendimientos juveniles, y del Programa de formación de Liderazgo para mujeres rurales (C3).  </w:t>
      </w:r>
    </w:p>
    <w:p w14:paraId="55284648" w14:textId="77777777" w:rsidR="00723D2D" w:rsidRPr="00723D2D" w:rsidRDefault="00723D2D" w:rsidP="00723D2D">
      <w:pPr>
        <w:pStyle w:val="Prrafodelista"/>
        <w:numPr>
          <w:ilvl w:val="0"/>
          <w:numId w:val="24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723D2D">
        <w:rPr>
          <w:rFonts w:ascii="Arial" w:hAnsi="Arial" w:cs="Arial"/>
        </w:rPr>
        <w:t xml:space="preserve">Gestionar y movilizar alianzas con organismos públicos (MIMP, SENAJU, Min. Cultura, entre otros) y sociedad civil (Universidades, Centros de Estudio, </w:t>
      </w:r>
      <w:proofErr w:type="spellStart"/>
      <w:r w:rsidRPr="00723D2D">
        <w:rPr>
          <w:rFonts w:ascii="Arial" w:hAnsi="Arial" w:cs="Arial"/>
        </w:rPr>
        <w:t>ONGs</w:t>
      </w:r>
      <w:proofErr w:type="spellEnd"/>
      <w:r w:rsidRPr="00723D2D">
        <w:rPr>
          <w:rFonts w:ascii="Arial" w:hAnsi="Arial" w:cs="Arial"/>
        </w:rPr>
        <w:t xml:space="preserve">, Organizaciones sociales y comunitarias) para mejorar le efectividad, impacto sostenibilidad de las acciones del proyecto, y atender necesidades/temas específicos de los grupos priorizados.  </w:t>
      </w:r>
    </w:p>
    <w:p w14:paraId="051D111A" w14:textId="77777777" w:rsidR="00682945" w:rsidRPr="005E3664" w:rsidRDefault="00682945" w:rsidP="00723D2D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47670B26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25B6DC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E4FA67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0FA43D40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8074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F35" w14:textId="77777777" w:rsidR="00CA6719" w:rsidRDefault="00CA6719" w:rsidP="00CA671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CA6719">
              <w:rPr>
                <w:rFonts w:ascii="Arial" w:eastAsia="Segoe UI Symbol" w:hAnsi="Arial" w:cs="Arial"/>
                <w:lang w:val="es-ES_tradnl"/>
              </w:rPr>
              <w:t xml:space="preserve">Profesional titulado y colegiado, en Ciencias Sociales, Antropología, Psicología y/ </w:t>
            </w:r>
            <w:r>
              <w:rPr>
                <w:rFonts w:ascii="Arial" w:eastAsia="Segoe UI Symbol" w:hAnsi="Arial" w:cs="Arial"/>
                <w:lang w:val="es-ES_tradnl"/>
              </w:rPr>
              <w:t>o afines.</w:t>
            </w:r>
            <w:r w:rsidRPr="00CA6719">
              <w:rPr>
                <w:rFonts w:ascii="Arial" w:eastAsia="Segoe UI Symbol" w:hAnsi="Arial" w:cs="Arial"/>
                <w:lang w:val="es-ES_tradnl"/>
              </w:rPr>
              <w:t xml:space="preserve"> </w:t>
            </w:r>
          </w:p>
          <w:p w14:paraId="12CAF84C" w14:textId="77777777" w:rsidR="005E4E63" w:rsidRPr="00CA6719" w:rsidRDefault="00CA6719" w:rsidP="00CA671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CA6719">
              <w:rPr>
                <w:rFonts w:ascii="Arial" w:eastAsia="Segoe UI Symbol" w:hAnsi="Arial" w:cs="Arial"/>
                <w:lang w:val="es-ES_tradnl"/>
              </w:rPr>
              <w:t xml:space="preserve">Área de experiencia: Equidad de género, liderazgo y empoderamiento económico y social de mujeres y/o jóvenes. Conocimiento sobre enfoques de interculturalidad y derechos de pueblos indígenas.  </w:t>
            </w:r>
          </w:p>
        </w:tc>
      </w:tr>
      <w:tr w:rsidR="005E4E63" w:rsidRPr="005E3664" w14:paraId="56CF9A66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7839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F07B" w14:textId="77777777" w:rsidR="00CA6719" w:rsidRDefault="00CA6719" w:rsidP="00CA6719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CA6719">
              <w:rPr>
                <w:rFonts w:ascii="Arial" w:hAnsi="Arial" w:cs="Arial"/>
              </w:rPr>
              <w:t xml:space="preserve">Experiencia de al menos cinco años en proyectos relacionados con la equidad de género el empoderamiento y liderazgo de mujeres y/o jóvenes en territorios rurales del Perú.  </w:t>
            </w:r>
          </w:p>
          <w:p w14:paraId="2FA48D5B" w14:textId="77777777" w:rsidR="00AB7BF7" w:rsidRPr="00CA6719" w:rsidRDefault="00CA6719" w:rsidP="00CA6719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CA6719">
              <w:rPr>
                <w:rFonts w:ascii="Arial" w:hAnsi="Arial" w:cs="Arial"/>
              </w:rPr>
              <w:t xml:space="preserve">Deseable experiencia en proyectos de desarrollo rural y/o de emprendimientos con comunidades campesinas, indígenas y/o nativas y organizaciones económicas.  </w:t>
            </w:r>
          </w:p>
        </w:tc>
      </w:tr>
      <w:tr w:rsidR="005E4E63" w:rsidRPr="005E3664" w14:paraId="095C2775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19B0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5E95" w14:textId="77777777" w:rsidR="00CD6831" w:rsidRDefault="005E4E63" w:rsidP="00CD6831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48827ED4" w14:textId="77777777" w:rsidR="00CD6831" w:rsidRPr="00CD6831" w:rsidRDefault="00CD6831" w:rsidP="00CD6831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CD6831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14:paraId="514858DE" w14:textId="77777777" w:rsidR="003A42A8" w:rsidRPr="005E3664" w:rsidRDefault="003A42A8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Aptitud para trabajar bajo presión.</w:t>
            </w:r>
          </w:p>
          <w:p w14:paraId="5F860BEC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34843D51" w14:textId="77777777" w:rsidR="00CD6831" w:rsidRDefault="005E4E63" w:rsidP="00CD6831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50312B6F" w14:textId="77777777" w:rsidR="008E5574" w:rsidRPr="00CD6831" w:rsidRDefault="00CD6831" w:rsidP="00CD6831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CD6831">
              <w:rPr>
                <w:rFonts w:ascii="Arial" w:hAnsi="Arial" w:cs="Arial"/>
              </w:rPr>
              <w:t>Conocimiento del entorno rural en el Perú y deseable conocimiento del idioma quechua.</w:t>
            </w:r>
          </w:p>
        </w:tc>
      </w:tr>
    </w:tbl>
    <w:p w14:paraId="2F6256B9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6AA5B8EB" w14:textId="77777777" w:rsidR="001D7ECD" w:rsidRDefault="001D7ECD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72B3F4AC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lastRenderedPageBreak/>
        <w:t xml:space="preserve"> </w:t>
      </w:r>
    </w:p>
    <w:p w14:paraId="7CBE5A80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2DA2CF9F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1C933AC7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03C89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46F00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4EBC5983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ADB9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C59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1767B5F9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E5DC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8A6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7FCA7215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7BE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608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1A88AD0F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7AA1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34A7" w14:textId="77777777" w:rsidR="00A70CD9" w:rsidRPr="00AA74CF" w:rsidRDefault="00A70CD9" w:rsidP="00AA74CF">
            <w:pPr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AA74CF">
              <w:rPr>
                <w:rFonts w:ascii="Arial" w:eastAsia="Arial" w:hAnsi="Arial" w:cs="Arial"/>
                <w:color w:val="000000"/>
              </w:rPr>
              <w:t>S/</w:t>
            </w:r>
            <w:r w:rsidR="00AA74CF" w:rsidRPr="00AA74CF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AA74CF">
              <w:rPr>
                <w:rFonts w:ascii="Arial" w:eastAsia="Arial" w:hAnsi="Arial" w:cs="Arial"/>
                <w:color w:val="000000"/>
              </w:rPr>
              <w:t>.00 (</w:t>
            </w:r>
            <w:r w:rsidR="00AA74CF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AA74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A74CF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37A5B869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C962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7731592A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92AD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6BA06B82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8A33" w14:textId="77777777" w:rsidR="00E72207" w:rsidRDefault="00E72207" w:rsidP="00516DCF">
      <w:pPr>
        <w:spacing w:after="0" w:line="240" w:lineRule="auto"/>
      </w:pPr>
      <w:r>
        <w:separator/>
      </w:r>
    </w:p>
  </w:endnote>
  <w:endnote w:type="continuationSeparator" w:id="0">
    <w:p w14:paraId="3C5D8230" w14:textId="77777777" w:rsidR="00E72207" w:rsidRDefault="00E72207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CADA8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7EB756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2F1D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9A" w:rsidRPr="00965D9A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4155542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065F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C852A47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F8FC" w14:textId="77777777" w:rsidR="00E72207" w:rsidRDefault="00E72207" w:rsidP="00516DCF">
      <w:pPr>
        <w:spacing w:after="0" w:line="240" w:lineRule="auto"/>
      </w:pPr>
      <w:r>
        <w:separator/>
      </w:r>
    </w:p>
  </w:footnote>
  <w:footnote w:type="continuationSeparator" w:id="0">
    <w:p w14:paraId="5D9BB438" w14:textId="77777777" w:rsidR="00E72207" w:rsidRDefault="00E72207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9A5E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49EDADF" wp14:editId="1D3F6DA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5376B687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C454399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103D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255DCAC7" wp14:editId="1A38EF7D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4978A3AA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9613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154854EC" wp14:editId="12EE924A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21D0177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2DCDEC4D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CC1B3D"/>
    <w:multiLevelType w:val="hybridMultilevel"/>
    <w:tmpl w:val="68B0BA08"/>
    <w:lvl w:ilvl="0" w:tplc="0C0A0017">
      <w:start w:val="1"/>
      <w:numFmt w:val="lowerLetter"/>
      <w:lvlText w:val="%1)"/>
      <w:lvlJc w:val="left"/>
      <w:pPr>
        <w:ind w:left="1273" w:hanging="360"/>
      </w:pPr>
    </w:lvl>
    <w:lvl w:ilvl="1" w:tplc="0C0A0019" w:tentative="1">
      <w:start w:val="1"/>
      <w:numFmt w:val="lowerLetter"/>
      <w:lvlText w:val="%2."/>
      <w:lvlJc w:val="left"/>
      <w:pPr>
        <w:ind w:left="1993" w:hanging="360"/>
      </w:pPr>
    </w:lvl>
    <w:lvl w:ilvl="2" w:tplc="0C0A001B" w:tentative="1">
      <w:start w:val="1"/>
      <w:numFmt w:val="lowerRoman"/>
      <w:lvlText w:val="%3."/>
      <w:lvlJc w:val="right"/>
      <w:pPr>
        <w:ind w:left="2713" w:hanging="180"/>
      </w:pPr>
    </w:lvl>
    <w:lvl w:ilvl="3" w:tplc="0C0A000F" w:tentative="1">
      <w:start w:val="1"/>
      <w:numFmt w:val="decimal"/>
      <w:lvlText w:val="%4."/>
      <w:lvlJc w:val="left"/>
      <w:pPr>
        <w:ind w:left="3433" w:hanging="360"/>
      </w:pPr>
    </w:lvl>
    <w:lvl w:ilvl="4" w:tplc="0C0A0019" w:tentative="1">
      <w:start w:val="1"/>
      <w:numFmt w:val="lowerLetter"/>
      <w:lvlText w:val="%5."/>
      <w:lvlJc w:val="left"/>
      <w:pPr>
        <w:ind w:left="4153" w:hanging="360"/>
      </w:pPr>
    </w:lvl>
    <w:lvl w:ilvl="5" w:tplc="0C0A001B" w:tentative="1">
      <w:start w:val="1"/>
      <w:numFmt w:val="lowerRoman"/>
      <w:lvlText w:val="%6."/>
      <w:lvlJc w:val="right"/>
      <w:pPr>
        <w:ind w:left="4873" w:hanging="180"/>
      </w:pPr>
    </w:lvl>
    <w:lvl w:ilvl="6" w:tplc="0C0A000F" w:tentative="1">
      <w:start w:val="1"/>
      <w:numFmt w:val="decimal"/>
      <w:lvlText w:val="%7."/>
      <w:lvlJc w:val="left"/>
      <w:pPr>
        <w:ind w:left="5593" w:hanging="360"/>
      </w:pPr>
    </w:lvl>
    <w:lvl w:ilvl="7" w:tplc="0C0A0019" w:tentative="1">
      <w:start w:val="1"/>
      <w:numFmt w:val="lowerLetter"/>
      <w:lvlText w:val="%8."/>
      <w:lvlJc w:val="left"/>
      <w:pPr>
        <w:ind w:left="6313" w:hanging="360"/>
      </w:pPr>
    </w:lvl>
    <w:lvl w:ilvl="8" w:tplc="0C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B52625"/>
    <w:multiLevelType w:val="hybridMultilevel"/>
    <w:tmpl w:val="E7041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4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371A92"/>
    <w:multiLevelType w:val="hybridMultilevel"/>
    <w:tmpl w:val="2E942D6A"/>
    <w:lvl w:ilvl="0" w:tplc="0C0A0017">
      <w:start w:val="1"/>
      <w:numFmt w:val="lowerLetter"/>
      <w:lvlText w:val="%1)"/>
      <w:lvlJc w:val="left"/>
      <w:pPr>
        <w:ind w:left="1273" w:hanging="360"/>
      </w:pPr>
    </w:lvl>
    <w:lvl w:ilvl="1" w:tplc="0C0A0019" w:tentative="1">
      <w:start w:val="1"/>
      <w:numFmt w:val="lowerLetter"/>
      <w:lvlText w:val="%2."/>
      <w:lvlJc w:val="left"/>
      <w:pPr>
        <w:ind w:left="1993" w:hanging="360"/>
      </w:pPr>
    </w:lvl>
    <w:lvl w:ilvl="2" w:tplc="0C0A001B" w:tentative="1">
      <w:start w:val="1"/>
      <w:numFmt w:val="lowerRoman"/>
      <w:lvlText w:val="%3."/>
      <w:lvlJc w:val="right"/>
      <w:pPr>
        <w:ind w:left="2713" w:hanging="180"/>
      </w:pPr>
    </w:lvl>
    <w:lvl w:ilvl="3" w:tplc="0C0A000F" w:tentative="1">
      <w:start w:val="1"/>
      <w:numFmt w:val="decimal"/>
      <w:lvlText w:val="%4."/>
      <w:lvlJc w:val="left"/>
      <w:pPr>
        <w:ind w:left="3433" w:hanging="360"/>
      </w:pPr>
    </w:lvl>
    <w:lvl w:ilvl="4" w:tplc="0C0A0019" w:tentative="1">
      <w:start w:val="1"/>
      <w:numFmt w:val="lowerLetter"/>
      <w:lvlText w:val="%5."/>
      <w:lvlJc w:val="left"/>
      <w:pPr>
        <w:ind w:left="4153" w:hanging="360"/>
      </w:pPr>
    </w:lvl>
    <w:lvl w:ilvl="5" w:tplc="0C0A001B" w:tentative="1">
      <w:start w:val="1"/>
      <w:numFmt w:val="lowerRoman"/>
      <w:lvlText w:val="%6."/>
      <w:lvlJc w:val="right"/>
      <w:pPr>
        <w:ind w:left="4873" w:hanging="180"/>
      </w:pPr>
    </w:lvl>
    <w:lvl w:ilvl="6" w:tplc="0C0A000F" w:tentative="1">
      <w:start w:val="1"/>
      <w:numFmt w:val="decimal"/>
      <w:lvlText w:val="%7."/>
      <w:lvlJc w:val="left"/>
      <w:pPr>
        <w:ind w:left="5593" w:hanging="360"/>
      </w:pPr>
    </w:lvl>
    <w:lvl w:ilvl="7" w:tplc="0C0A0019" w:tentative="1">
      <w:start w:val="1"/>
      <w:numFmt w:val="lowerLetter"/>
      <w:lvlText w:val="%8."/>
      <w:lvlJc w:val="left"/>
      <w:pPr>
        <w:ind w:left="6313" w:hanging="360"/>
      </w:pPr>
    </w:lvl>
    <w:lvl w:ilvl="8" w:tplc="0C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8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99D576D"/>
    <w:multiLevelType w:val="hybridMultilevel"/>
    <w:tmpl w:val="57A48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21"/>
  </w:num>
  <w:num w:numId="13">
    <w:abstractNumId w:val="22"/>
  </w:num>
  <w:num w:numId="14">
    <w:abstractNumId w:val="9"/>
  </w:num>
  <w:num w:numId="15">
    <w:abstractNumId w:val="16"/>
  </w:num>
  <w:num w:numId="16">
    <w:abstractNumId w:val="12"/>
  </w:num>
  <w:num w:numId="17">
    <w:abstractNumId w:val="15"/>
  </w:num>
  <w:num w:numId="18">
    <w:abstractNumId w:val="3"/>
  </w:num>
  <w:num w:numId="19">
    <w:abstractNumId w:val="4"/>
  </w:num>
  <w:num w:numId="20">
    <w:abstractNumId w:val="0"/>
  </w:num>
  <w:num w:numId="21">
    <w:abstractNumId w:val="20"/>
  </w:num>
  <w:num w:numId="22">
    <w:abstractNumId w:val="17"/>
  </w:num>
  <w:num w:numId="23">
    <w:abstractNumId w:val="5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16709"/>
    <w:rsid w:val="00041097"/>
    <w:rsid w:val="00056308"/>
    <w:rsid w:val="00060B3B"/>
    <w:rsid w:val="00063149"/>
    <w:rsid w:val="000664B2"/>
    <w:rsid w:val="000836EB"/>
    <w:rsid w:val="00093C59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D7ECD"/>
    <w:rsid w:val="001E45F4"/>
    <w:rsid w:val="001F659D"/>
    <w:rsid w:val="00202F26"/>
    <w:rsid w:val="00240301"/>
    <w:rsid w:val="00261B30"/>
    <w:rsid w:val="00274EF6"/>
    <w:rsid w:val="00275C01"/>
    <w:rsid w:val="002777F9"/>
    <w:rsid w:val="00284F93"/>
    <w:rsid w:val="002907BF"/>
    <w:rsid w:val="002A44D9"/>
    <w:rsid w:val="002C46C4"/>
    <w:rsid w:val="002C6B5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A42A8"/>
    <w:rsid w:val="003C04B2"/>
    <w:rsid w:val="003C0904"/>
    <w:rsid w:val="00414995"/>
    <w:rsid w:val="0042294C"/>
    <w:rsid w:val="0042478A"/>
    <w:rsid w:val="00440E1C"/>
    <w:rsid w:val="00441684"/>
    <w:rsid w:val="00445C45"/>
    <w:rsid w:val="00462FF5"/>
    <w:rsid w:val="004A2F26"/>
    <w:rsid w:val="004B4762"/>
    <w:rsid w:val="004C277A"/>
    <w:rsid w:val="004E2E30"/>
    <w:rsid w:val="00503957"/>
    <w:rsid w:val="00516DCF"/>
    <w:rsid w:val="005379B9"/>
    <w:rsid w:val="00551C68"/>
    <w:rsid w:val="00552920"/>
    <w:rsid w:val="0056033A"/>
    <w:rsid w:val="00566643"/>
    <w:rsid w:val="005733E8"/>
    <w:rsid w:val="00590BA8"/>
    <w:rsid w:val="00593070"/>
    <w:rsid w:val="005A5811"/>
    <w:rsid w:val="005A69BD"/>
    <w:rsid w:val="005B68E7"/>
    <w:rsid w:val="005B7E5A"/>
    <w:rsid w:val="005E12DC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90B2A"/>
    <w:rsid w:val="006A6E04"/>
    <w:rsid w:val="006B0886"/>
    <w:rsid w:val="006C614D"/>
    <w:rsid w:val="006C6798"/>
    <w:rsid w:val="006D23F9"/>
    <w:rsid w:val="006D3606"/>
    <w:rsid w:val="00705A0F"/>
    <w:rsid w:val="00707813"/>
    <w:rsid w:val="00710712"/>
    <w:rsid w:val="007204C2"/>
    <w:rsid w:val="00723D2D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C267C"/>
    <w:rsid w:val="007D1E84"/>
    <w:rsid w:val="007F6C7F"/>
    <w:rsid w:val="00832881"/>
    <w:rsid w:val="00850EC8"/>
    <w:rsid w:val="00870AE5"/>
    <w:rsid w:val="00887CEB"/>
    <w:rsid w:val="008B5E24"/>
    <w:rsid w:val="008C5262"/>
    <w:rsid w:val="008E5574"/>
    <w:rsid w:val="008E65B3"/>
    <w:rsid w:val="00904829"/>
    <w:rsid w:val="00912E01"/>
    <w:rsid w:val="00917D1D"/>
    <w:rsid w:val="009234E1"/>
    <w:rsid w:val="00943951"/>
    <w:rsid w:val="00962EF4"/>
    <w:rsid w:val="00965D9A"/>
    <w:rsid w:val="009A25B5"/>
    <w:rsid w:val="009B39A1"/>
    <w:rsid w:val="009F45B5"/>
    <w:rsid w:val="00A02759"/>
    <w:rsid w:val="00A125D1"/>
    <w:rsid w:val="00A16F1E"/>
    <w:rsid w:val="00A25245"/>
    <w:rsid w:val="00A4138E"/>
    <w:rsid w:val="00A70CD9"/>
    <w:rsid w:val="00AA74CF"/>
    <w:rsid w:val="00AB7BF7"/>
    <w:rsid w:val="00AC7AF9"/>
    <w:rsid w:val="00AD24C8"/>
    <w:rsid w:val="00AD325F"/>
    <w:rsid w:val="00AE57EB"/>
    <w:rsid w:val="00B002D2"/>
    <w:rsid w:val="00B02282"/>
    <w:rsid w:val="00B1009F"/>
    <w:rsid w:val="00B218EF"/>
    <w:rsid w:val="00B22F77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BE63FD"/>
    <w:rsid w:val="00C04079"/>
    <w:rsid w:val="00C100C2"/>
    <w:rsid w:val="00C36DE2"/>
    <w:rsid w:val="00C40C44"/>
    <w:rsid w:val="00C42DA9"/>
    <w:rsid w:val="00C53C71"/>
    <w:rsid w:val="00C5730A"/>
    <w:rsid w:val="00C74C6F"/>
    <w:rsid w:val="00C8338C"/>
    <w:rsid w:val="00C93167"/>
    <w:rsid w:val="00CA5C13"/>
    <w:rsid w:val="00CA6719"/>
    <w:rsid w:val="00CB16D3"/>
    <w:rsid w:val="00CC0F43"/>
    <w:rsid w:val="00CC1DFC"/>
    <w:rsid w:val="00CD4191"/>
    <w:rsid w:val="00CD6831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078"/>
    <w:rsid w:val="00E4465E"/>
    <w:rsid w:val="00E72207"/>
    <w:rsid w:val="00E74183"/>
    <w:rsid w:val="00E875BC"/>
    <w:rsid w:val="00E94F11"/>
    <w:rsid w:val="00E95990"/>
    <w:rsid w:val="00EC0302"/>
    <w:rsid w:val="00EE455C"/>
    <w:rsid w:val="00EE4C18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7089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2020-10-08T22:54:00Z</dcterms:created>
  <dcterms:modified xsi:type="dcterms:W3CDTF">2020-10-08T22:54:00Z</dcterms:modified>
</cp:coreProperties>
</file>