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4D" w:rsidRDefault="0070164D" w:rsidP="0070164D">
      <w:pPr>
        <w:ind w:left="-426"/>
        <w:jc w:val="center"/>
        <w:rPr>
          <w:rFonts w:ascii="Arial Narrow" w:eastAsia="Calibri" w:hAnsi="Arial Narrow" w:cs="Arial"/>
          <w:sz w:val="14"/>
          <w:szCs w:val="14"/>
          <w:lang w:val="x-none" w:eastAsia="x-none"/>
        </w:rPr>
      </w:pPr>
    </w:p>
    <w:p w:rsidR="0070164D" w:rsidRPr="001338A1" w:rsidRDefault="0070164D" w:rsidP="0070164D">
      <w:pPr>
        <w:ind w:left="-426"/>
        <w:jc w:val="center"/>
        <w:rPr>
          <w:rFonts w:ascii="Arial Narrow" w:eastAsia="Calibri" w:hAnsi="Arial Narrow" w:cs="Arial"/>
          <w:sz w:val="14"/>
          <w:szCs w:val="14"/>
          <w:lang w:val="x-none" w:eastAsia="x-none"/>
        </w:rPr>
      </w:pPr>
      <w:r w:rsidRPr="001338A1">
        <w:rPr>
          <w:rFonts w:ascii="Arial Narrow" w:eastAsia="Calibri" w:hAnsi="Arial Narrow" w:cs="Arial"/>
          <w:sz w:val="14"/>
          <w:szCs w:val="14"/>
          <w:lang w:val="x-none" w:eastAsia="x-none"/>
        </w:rPr>
        <w:t>“Decenio de la igualdad de oportunidades para mujeres y hombres”</w:t>
      </w:r>
    </w:p>
    <w:p w:rsidR="0070164D" w:rsidRPr="00EF2BCE" w:rsidRDefault="0070164D" w:rsidP="0070164D">
      <w:pPr>
        <w:ind w:left="-426"/>
        <w:jc w:val="center"/>
        <w:rPr>
          <w:i/>
          <w:sz w:val="6"/>
          <w:szCs w:val="16"/>
        </w:rPr>
      </w:pPr>
      <w:r w:rsidRPr="001338A1">
        <w:rPr>
          <w:rFonts w:ascii="Arial Narrow" w:eastAsiaTheme="majorEastAsia" w:hAnsi="Arial Narrow" w:cs="Arial"/>
          <w:color w:val="2F5496" w:themeColor="accent1" w:themeShade="BF"/>
          <w:sz w:val="14"/>
          <w:szCs w:val="14"/>
          <w:lang w:eastAsia="en-US"/>
        </w:rPr>
        <w:t>“</w:t>
      </w:r>
      <w:r w:rsidRPr="001338A1">
        <w:rPr>
          <w:rFonts w:ascii="Arial Narrow" w:hAnsi="Arial Narrow" w:cs="Arial"/>
          <w:bCs/>
          <w:color w:val="333333"/>
          <w:kern w:val="36"/>
          <w:sz w:val="14"/>
          <w:szCs w:val="14"/>
          <w:lang w:eastAsia="es-PE"/>
        </w:rPr>
        <w:t xml:space="preserve">Año del </w:t>
      </w:r>
      <w:r>
        <w:rPr>
          <w:rFonts w:ascii="Arial Narrow" w:hAnsi="Arial Narrow" w:cs="Arial"/>
          <w:bCs/>
          <w:color w:val="333333"/>
          <w:kern w:val="36"/>
          <w:sz w:val="14"/>
          <w:szCs w:val="14"/>
          <w:lang w:eastAsia="es-PE"/>
        </w:rPr>
        <w:t>Fortalecimiento de la Soberanía Nacional</w:t>
      </w:r>
      <w:r w:rsidRPr="001338A1">
        <w:rPr>
          <w:rFonts w:ascii="Arial Narrow" w:eastAsia="Calibri" w:hAnsi="Arial Narrow" w:cs="Arial"/>
          <w:sz w:val="14"/>
          <w:szCs w:val="14"/>
          <w:lang w:val="x-none" w:eastAsia="x-none"/>
        </w:rPr>
        <w:t>”</w:t>
      </w:r>
    </w:p>
    <w:p w:rsidR="003D5692" w:rsidRDefault="003D5692" w:rsidP="003D5692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</w:p>
    <w:p w:rsidR="003D5692" w:rsidRDefault="003D5692" w:rsidP="003D5692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  <w:r w:rsidRPr="003302D6">
        <w:rPr>
          <w:rFonts w:ascii="Arial" w:eastAsia="Calibri" w:hAnsi="Arial" w:cs="Arial"/>
          <w:b/>
          <w:bCs/>
          <w:sz w:val="20"/>
          <w:u w:val="single"/>
        </w:rPr>
        <w:t xml:space="preserve">ANEXO N° </w:t>
      </w:r>
      <w:r w:rsidR="004F7EDE">
        <w:rPr>
          <w:rFonts w:ascii="Arial" w:eastAsia="Calibri" w:hAnsi="Arial" w:cs="Arial"/>
          <w:b/>
          <w:bCs/>
          <w:sz w:val="20"/>
          <w:u w:val="single"/>
        </w:rPr>
        <w:t>07</w:t>
      </w:r>
      <w:bookmarkStart w:id="0" w:name="_GoBack"/>
      <w:bookmarkEnd w:id="0"/>
    </w:p>
    <w:p w:rsidR="00AD3C95" w:rsidRPr="003302D6" w:rsidRDefault="00AD3C95" w:rsidP="003D5692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</w:p>
    <w:p w:rsidR="003D5692" w:rsidRPr="003302D6" w:rsidRDefault="003D5692" w:rsidP="003D5692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  <w:r w:rsidRPr="003302D6">
        <w:rPr>
          <w:rFonts w:ascii="Arial" w:eastAsia="Calibri" w:hAnsi="Arial" w:cs="Arial"/>
          <w:b/>
          <w:bCs/>
          <w:sz w:val="20"/>
          <w:u w:val="single"/>
        </w:rPr>
        <w:t>DECLARACION JURADA DE NO ESTAR INSCRITO EN EL</w:t>
      </w:r>
    </w:p>
    <w:p w:rsidR="003D5692" w:rsidRPr="003302D6" w:rsidRDefault="003D5692" w:rsidP="003D5692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  <w:r w:rsidRPr="003302D6">
        <w:rPr>
          <w:rFonts w:ascii="Arial" w:eastAsia="Calibri" w:hAnsi="Arial" w:cs="Arial"/>
          <w:b/>
          <w:bCs/>
          <w:sz w:val="20"/>
          <w:u w:val="single"/>
        </w:rPr>
        <w:t>REGISTRO DE DEUDORES ALIMENTARIOS MOROSOS – REDAM</w:t>
      </w:r>
    </w:p>
    <w:p w:rsidR="003D5692" w:rsidRPr="003302D6" w:rsidRDefault="003D5692" w:rsidP="003D5692">
      <w:pPr>
        <w:jc w:val="center"/>
        <w:rPr>
          <w:rFonts w:ascii="Arial" w:eastAsia="Calibri" w:hAnsi="Arial" w:cs="Arial"/>
          <w:b/>
          <w:bCs/>
          <w:sz w:val="20"/>
        </w:rPr>
      </w:pPr>
    </w:p>
    <w:p w:rsidR="003D5692" w:rsidRPr="003302D6" w:rsidRDefault="003D5692" w:rsidP="003D5692">
      <w:pPr>
        <w:jc w:val="center"/>
        <w:rPr>
          <w:rFonts w:ascii="Arial" w:eastAsia="Calibri" w:hAnsi="Arial" w:cs="Arial"/>
          <w:b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Ley N° 28970, Ley que crea el Registro de Deudores Morosos y su Reglamento, aprobado por Decreto Supremo N° 008-2019-JUS</w:t>
      </w:r>
    </w:p>
    <w:p w:rsidR="003D5692" w:rsidRPr="003302D6" w:rsidRDefault="003D5692" w:rsidP="003D5692">
      <w:pPr>
        <w:jc w:val="both"/>
        <w:rPr>
          <w:rFonts w:ascii="Arial" w:eastAsia="Calibri" w:hAnsi="Arial" w:cs="Arial"/>
          <w:b/>
          <w:bCs/>
          <w:sz w:val="20"/>
        </w:rPr>
      </w:pPr>
    </w:p>
    <w:p w:rsidR="003D5692" w:rsidRDefault="003D5692" w:rsidP="003D5692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YO:</w:t>
      </w:r>
      <w:r w:rsidRPr="003302D6">
        <w:rPr>
          <w:rFonts w:ascii="Arial" w:eastAsia="Calibri" w:hAnsi="Arial" w:cs="Arial"/>
          <w:bCs/>
          <w:sz w:val="20"/>
        </w:rPr>
        <w:t xml:space="preserve">   </w:t>
      </w:r>
    </w:p>
    <w:p w:rsidR="003D5692" w:rsidRDefault="003D5692" w:rsidP="003D5692">
      <w:pPr>
        <w:rPr>
          <w:rFonts w:ascii="Arial" w:eastAsia="Calibri" w:hAnsi="Arial" w:cs="Arial"/>
          <w:bCs/>
          <w:sz w:val="20"/>
        </w:rPr>
      </w:pPr>
    </w:p>
    <w:p w:rsidR="003D5692" w:rsidRPr="003302D6" w:rsidRDefault="003D5692" w:rsidP="003D5692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………………………………………………………………………………………………………………,</w:t>
      </w:r>
    </w:p>
    <w:p w:rsidR="003D5692" w:rsidRPr="003302D6" w:rsidRDefault="003D5692" w:rsidP="003D5692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 xml:space="preserve">                Apellidos Paterno</w:t>
      </w:r>
      <w:r w:rsidRPr="003302D6">
        <w:rPr>
          <w:rFonts w:ascii="Arial" w:eastAsia="Calibri" w:hAnsi="Arial" w:cs="Arial"/>
          <w:bCs/>
          <w:sz w:val="20"/>
        </w:rPr>
        <w:tab/>
      </w:r>
      <w:r w:rsidRPr="003302D6">
        <w:rPr>
          <w:rFonts w:ascii="Arial" w:eastAsia="Calibri" w:hAnsi="Arial" w:cs="Arial"/>
          <w:bCs/>
          <w:sz w:val="20"/>
        </w:rPr>
        <w:tab/>
        <w:t xml:space="preserve">Apellidos Materno </w:t>
      </w:r>
      <w:r w:rsidRPr="003302D6">
        <w:rPr>
          <w:rFonts w:ascii="Arial" w:eastAsia="Calibri" w:hAnsi="Arial" w:cs="Arial"/>
          <w:bCs/>
          <w:sz w:val="20"/>
        </w:rPr>
        <w:tab/>
      </w:r>
      <w:r w:rsidRPr="003302D6">
        <w:rPr>
          <w:rFonts w:ascii="Arial" w:eastAsia="Calibri" w:hAnsi="Arial" w:cs="Arial"/>
          <w:bCs/>
          <w:sz w:val="20"/>
        </w:rPr>
        <w:tab/>
        <w:t xml:space="preserve"> </w:t>
      </w:r>
      <w:r w:rsidRPr="003302D6">
        <w:rPr>
          <w:rFonts w:ascii="Arial" w:eastAsia="Calibri" w:hAnsi="Arial" w:cs="Arial"/>
          <w:bCs/>
          <w:sz w:val="20"/>
        </w:rPr>
        <w:tab/>
        <w:t>Nombres</w:t>
      </w:r>
    </w:p>
    <w:p w:rsidR="003D5692" w:rsidRPr="003302D6" w:rsidRDefault="003D5692" w:rsidP="003D5692">
      <w:pPr>
        <w:jc w:val="both"/>
        <w:rPr>
          <w:rFonts w:ascii="Arial" w:eastAsia="Calibri" w:hAnsi="Arial" w:cs="Arial"/>
          <w:b/>
          <w:bCs/>
          <w:sz w:val="20"/>
        </w:rPr>
      </w:pPr>
    </w:p>
    <w:p w:rsidR="003D5692" w:rsidRDefault="003D5692" w:rsidP="003D5692">
      <w:pPr>
        <w:spacing w:line="360" w:lineRule="auto"/>
        <w:jc w:val="both"/>
        <w:rPr>
          <w:rFonts w:ascii="Arial" w:eastAsia="Calibri" w:hAnsi="Arial" w:cs="Arial"/>
          <w:bCs/>
          <w:sz w:val="20"/>
        </w:rPr>
      </w:pPr>
      <w:proofErr w:type="gramStart"/>
      <w:r w:rsidRPr="003302D6">
        <w:rPr>
          <w:rFonts w:ascii="Arial" w:eastAsia="Calibri" w:hAnsi="Arial" w:cs="Arial"/>
          <w:bCs/>
          <w:sz w:val="20"/>
        </w:rPr>
        <w:t>identificado/</w:t>
      </w:r>
      <w:proofErr w:type="gramEnd"/>
      <w:r w:rsidRPr="003302D6">
        <w:rPr>
          <w:rFonts w:ascii="Arial" w:eastAsia="Calibri" w:hAnsi="Arial" w:cs="Arial"/>
          <w:bCs/>
          <w:sz w:val="20"/>
        </w:rPr>
        <w:t xml:space="preserve">a con Documento Nacional de Identidad (DNI) N° ………………………………………., </w:t>
      </w:r>
    </w:p>
    <w:p w:rsidR="003D5692" w:rsidRPr="003302D6" w:rsidRDefault="003D5692" w:rsidP="003D5692">
      <w:pPr>
        <w:spacing w:line="360" w:lineRule="auto"/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con domicilio en ……………………</w:t>
      </w:r>
      <w:r w:rsidR="00AD3C95">
        <w:rPr>
          <w:rFonts w:ascii="Arial" w:eastAsia="Calibri" w:hAnsi="Arial" w:cs="Arial"/>
          <w:bCs/>
          <w:sz w:val="20"/>
        </w:rPr>
        <w:t>……………………………………….</w:t>
      </w:r>
      <w:r w:rsidRPr="003302D6">
        <w:rPr>
          <w:rFonts w:ascii="Arial" w:eastAsia="Calibri" w:hAnsi="Arial" w:cs="Arial"/>
          <w:bCs/>
          <w:sz w:val="20"/>
        </w:rPr>
        <w:t xml:space="preserve">…………………., distrito de  ………………………………….., provincia de ……………………………….., departamento de ……………………………………… , </w:t>
      </w:r>
    </w:p>
    <w:p w:rsidR="003D5692" w:rsidRDefault="003D5692" w:rsidP="003D5692">
      <w:pPr>
        <w:jc w:val="both"/>
        <w:rPr>
          <w:rFonts w:ascii="Arial" w:eastAsia="Calibri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eastAsia="Calibri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En virtud a lo dispuesto en el Artículo 10 de la Ley N° 28970, que crea el Registro de Deudores Alimentarios – REDAM, concordante con el Artículo 12 de su Reglamento, aprobado por Decreto Supremo N° 008-2019-JUS; y al amparo del Artículo 51 del Texto Único Ordenado de la Ley N° 27444, Ley del Procedimiento Administrativo General, aprobado por Decreto Supremo N° 004-2019-JUS, y en pleno ejercicio de mis derechos ciudadanos.</w:t>
      </w:r>
    </w:p>
    <w:p w:rsidR="003D5692" w:rsidRDefault="003D5692" w:rsidP="003D5692">
      <w:pPr>
        <w:jc w:val="both"/>
        <w:rPr>
          <w:rFonts w:ascii="Arial" w:eastAsia="Calibri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eastAsia="Calibri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DECLARO BAJO JURAMENTO DE LEY</w:t>
      </w:r>
      <w:r w:rsidRPr="003302D6">
        <w:rPr>
          <w:rFonts w:ascii="Arial" w:eastAsia="Calibri" w:hAnsi="Arial" w:cs="Arial"/>
          <w:bCs/>
          <w:sz w:val="20"/>
        </w:rPr>
        <w:t xml:space="preserve"> que al momento de suscribir el presente documento:</w:t>
      </w:r>
    </w:p>
    <w:p w:rsidR="003D5692" w:rsidRPr="003302D6" w:rsidRDefault="003D5692" w:rsidP="003D5692">
      <w:pPr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SÍ….  NO….</w:t>
      </w:r>
      <w:r w:rsidRPr="003302D6">
        <w:rPr>
          <w:rFonts w:ascii="Arial" w:eastAsia="Calibri" w:hAnsi="Arial" w:cs="Arial"/>
          <w:bCs/>
          <w:sz w:val="20"/>
        </w:rPr>
        <w:t xml:space="preserve"> Estoy registrado en el Registro de Deudores Alimentarios Morosos - REDAM</w:t>
      </w:r>
    </w:p>
    <w:p w:rsidR="003D5692" w:rsidRPr="003302D6" w:rsidRDefault="003D5692" w:rsidP="003D5692">
      <w:pPr>
        <w:jc w:val="both"/>
        <w:rPr>
          <w:rFonts w:ascii="Arial" w:eastAsia="Calibri" w:hAnsi="Arial" w:cs="Arial"/>
          <w:b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eastAsia="Calibri" w:hAnsi="Arial" w:cs="Arial"/>
          <w:b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ab/>
      </w:r>
      <w:r w:rsidRPr="003302D6">
        <w:rPr>
          <w:rFonts w:ascii="Arial" w:eastAsia="Calibri" w:hAnsi="Arial" w:cs="Arial"/>
          <w:b/>
          <w:bCs/>
          <w:sz w:val="20"/>
        </w:rPr>
        <w:tab/>
      </w:r>
      <w:r w:rsidRPr="003302D6">
        <w:rPr>
          <w:rFonts w:ascii="Arial" w:eastAsia="Calibri" w:hAnsi="Arial" w:cs="Arial"/>
          <w:b/>
          <w:bCs/>
          <w:sz w:val="20"/>
        </w:rPr>
        <w:tab/>
      </w:r>
      <w:r w:rsidRPr="003302D6">
        <w:rPr>
          <w:rFonts w:ascii="Arial" w:eastAsia="Calibri" w:hAnsi="Arial" w:cs="Arial"/>
          <w:b/>
          <w:bCs/>
          <w:sz w:val="20"/>
        </w:rPr>
        <w:tab/>
      </w:r>
      <w:r w:rsidRPr="003302D6">
        <w:rPr>
          <w:rFonts w:ascii="Arial" w:eastAsia="Calibri" w:hAnsi="Arial" w:cs="Arial"/>
          <w:b/>
          <w:bCs/>
          <w:sz w:val="20"/>
        </w:rPr>
        <w:tab/>
      </w:r>
    </w:p>
    <w:p w:rsidR="003D5692" w:rsidRPr="003302D6" w:rsidRDefault="003D5692" w:rsidP="003D5692">
      <w:pPr>
        <w:ind w:left="3930" w:firstLine="318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 xml:space="preserve">Lima, ____ de ____________ </w:t>
      </w:r>
      <w:proofErr w:type="spellStart"/>
      <w:r w:rsidRPr="003302D6">
        <w:rPr>
          <w:rFonts w:ascii="Arial" w:hAnsi="Arial" w:cs="Arial"/>
          <w:sz w:val="20"/>
        </w:rPr>
        <w:t>de</w:t>
      </w:r>
      <w:proofErr w:type="spellEnd"/>
      <w:r w:rsidRPr="003302D6">
        <w:rPr>
          <w:rFonts w:ascii="Arial" w:hAnsi="Arial" w:cs="Arial"/>
          <w:sz w:val="20"/>
        </w:rPr>
        <w:t xml:space="preserve"> 20____.</w:t>
      </w:r>
    </w:p>
    <w:p w:rsidR="003D5692" w:rsidRPr="003302D6" w:rsidRDefault="003D5692" w:rsidP="003D5692">
      <w:pPr>
        <w:jc w:val="both"/>
        <w:rPr>
          <w:rFonts w:ascii="Arial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hAnsi="Arial" w:cs="Arial"/>
          <w:bCs/>
          <w:sz w:val="20"/>
        </w:rPr>
      </w:pPr>
      <w:r w:rsidRPr="003302D6">
        <w:rPr>
          <w:rFonts w:ascii="Arial" w:hAnsi="Arial" w:cs="Arial"/>
          <w:bCs/>
          <w:sz w:val="20"/>
        </w:rPr>
        <w:t xml:space="preserve">                                                                            </w:t>
      </w:r>
      <w:r>
        <w:rPr>
          <w:rFonts w:ascii="Arial" w:hAnsi="Arial" w:cs="Arial"/>
          <w:bCs/>
          <w:sz w:val="20"/>
        </w:rPr>
        <w:t xml:space="preserve">      </w:t>
      </w:r>
      <w:r w:rsidRPr="003302D6">
        <w:rPr>
          <w:rFonts w:ascii="Arial" w:hAnsi="Arial" w:cs="Arial"/>
          <w:bCs/>
          <w:sz w:val="20"/>
        </w:rPr>
        <w:t>………………………………………..</w:t>
      </w:r>
    </w:p>
    <w:p w:rsidR="003D5692" w:rsidRPr="003302D6" w:rsidRDefault="003D5692" w:rsidP="003D5692">
      <w:pPr>
        <w:ind w:left="4956" w:firstLine="708"/>
        <w:jc w:val="both"/>
        <w:rPr>
          <w:rFonts w:ascii="Arial" w:hAnsi="Arial" w:cs="Arial"/>
          <w:bCs/>
          <w:sz w:val="20"/>
        </w:rPr>
      </w:pPr>
      <w:r w:rsidRPr="003302D6">
        <w:rPr>
          <w:rFonts w:ascii="Arial" w:hAnsi="Arial" w:cs="Arial"/>
          <w:bCs/>
          <w:sz w:val="20"/>
        </w:rPr>
        <w:t>Firma</w:t>
      </w:r>
    </w:p>
    <w:p w:rsidR="003D5692" w:rsidRPr="003302D6" w:rsidRDefault="003D5692" w:rsidP="003D5692">
      <w:pPr>
        <w:jc w:val="right"/>
        <w:rPr>
          <w:rFonts w:ascii="Arial" w:hAnsi="Arial" w:cs="Arial"/>
          <w:b/>
          <w:bCs/>
          <w:sz w:val="20"/>
        </w:rPr>
      </w:pPr>
    </w:p>
    <w:p w:rsidR="003D5692" w:rsidRPr="003302D6" w:rsidRDefault="003D5692" w:rsidP="003D5692">
      <w:pPr>
        <w:ind w:left="390"/>
        <w:jc w:val="both"/>
        <w:rPr>
          <w:rFonts w:ascii="Arial" w:eastAsia="Calibri" w:hAnsi="Arial" w:cs="Arial"/>
          <w:b/>
          <w:bCs/>
          <w:sz w:val="20"/>
        </w:rPr>
      </w:pPr>
    </w:p>
    <w:p w:rsidR="003D5692" w:rsidRPr="002B1794" w:rsidRDefault="003D5692" w:rsidP="003D5692">
      <w:pPr>
        <w:jc w:val="both"/>
        <w:rPr>
          <w:rFonts w:ascii="Arial" w:eastAsia="Calibri" w:hAnsi="Arial" w:cs="Arial"/>
          <w:b/>
          <w:bCs/>
        </w:rPr>
      </w:pPr>
    </w:p>
    <w:p w:rsidR="003D5692" w:rsidRPr="002B1794" w:rsidRDefault="003D5692" w:rsidP="003D5692">
      <w:pPr>
        <w:jc w:val="both"/>
        <w:rPr>
          <w:rFonts w:ascii="Arial" w:eastAsia="Calibri" w:hAnsi="Arial" w:cs="Arial"/>
          <w:b/>
          <w:bCs/>
        </w:rPr>
      </w:pPr>
    </w:p>
    <w:p w:rsidR="003D5692" w:rsidRDefault="003D5692"/>
    <w:sectPr w:rsidR="003D5692" w:rsidSect="009C4CF5">
      <w:headerReference w:type="default" r:id="rId6"/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CD6" w:rsidRDefault="00034CD6" w:rsidP="003D5692">
      <w:r>
        <w:separator/>
      </w:r>
    </w:p>
  </w:endnote>
  <w:endnote w:type="continuationSeparator" w:id="0">
    <w:p w:rsidR="00034CD6" w:rsidRDefault="00034CD6" w:rsidP="003D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CD6" w:rsidRDefault="00034CD6" w:rsidP="003D5692">
      <w:r>
        <w:separator/>
      </w:r>
    </w:p>
  </w:footnote>
  <w:footnote w:type="continuationSeparator" w:id="0">
    <w:p w:rsidR="00034CD6" w:rsidRDefault="00034CD6" w:rsidP="003D5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CF5" w:rsidRPr="009C4CF5" w:rsidRDefault="009C4CF5" w:rsidP="009C4CF5">
    <w:pPr>
      <w:rPr>
        <w:rFonts w:ascii="Arial" w:eastAsia="MS Mincho" w:hAnsi="Arial" w:cs="Arial"/>
        <w:spacing w:val="4"/>
        <w:sz w:val="16"/>
        <w:szCs w:val="16"/>
        <w:lang w:val="es-PE"/>
      </w:rPr>
    </w:pPr>
    <w:r w:rsidRPr="009C4CF5">
      <w:rPr>
        <w:rFonts w:ascii="Cambria" w:eastAsia="MS Mincho" w:hAnsi="Cambria"/>
        <w:noProof/>
        <w:lang w:val="es-PE" w:eastAsia="es-PE"/>
      </w:rPr>
      <w:drawing>
        <wp:anchor distT="0" distB="0" distL="114300" distR="114300" simplePos="0" relativeHeight="251661312" behindDoc="0" locked="0" layoutInCell="1" hidden="0" allowOverlap="1" wp14:anchorId="0DB9568D" wp14:editId="1A3A2848">
          <wp:simplePos x="0" y="0"/>
          <wp:positionH relativeFrom="margin">
            <wp:posOffset>4627880</wp:posOffset>
          </wp:positionH>
          <wp:positionV relativeFrom="paragraph">
            <wp:posOffset>-141605</wp:posOffset>
          </wp:positionV>
          <wp:extent cx="1168400" cy="476250"/>
          <wp:effectExtent l="0" t="0" r="0" b="0"/>
          <wp:wrapSquare wrapText="bothSides" distT="0" distB="0" distL="114300" distR="114300"/>
          <wp:docPr id="34" name="image3.png" descr="COMUNICADO 001-2020 – AGRO RU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OMUNICADO 001-2020 – AGRO RUR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840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CF5">
      <w:rPr>
        <w:rFonts w:ascii="Cambria" w:eastAsia="MS Mincho" w:hAnsi="Cambria"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280974" wp14:editId="4EFF82ED">
              <wp:simplePos x="0" y="0"/>
              <wp:positionH relativeFrom="column">
                <wp:posOffset>1416685</wp:posOffset>
              </wp:positionH>
              <wp:positionV relativeFrom="paragraph">
                <wp:posOffset>-133350</wp:posOffset>
              </wp:positionV>
              <wp:extent cx="2465798" cy="503555"/>
              <wp:effectExtent l="0" t="0" r="0" b="4445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5798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4CF5" w:rsidRPr="00F45DE9" w:rsidRDefault="009C4CF5" w:rsidP="009C4CF5">
                          <w:pPr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szCs w:val="18"/>
                            </w:rPr>
                            <w:t>UNIDAD DE GESTION DE RECURSOS HUMANOS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428097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1.55pt;margin-top:-10.5pt;width:194.15pt;height:39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" stroked="f">
              <v:textbox>
                <w:txbxContent>
                  <w:p w:rsidR="009C4CF5" w:rsidRPr="00F45DE9" w:rsidRDefault="009C4CF5" w:rsidP="009C4CF5">
                    <w:pPr>
                      <w:rPr>
                        <w:rFonts w:asciiTheme="minorHAnsi" w:hAnsiTheme="minorHAnsi" w:cstheme="minorHAnsi"/>
                        <w:color w:val="1D1D1B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color w:val="1D1D1B"/>
                        <w:sz w:val="18"/>
                        <w:szCs w:val="18"/>
                      </w:rPr>
                      <w:t>UNIDAD DE GESTION DE RECURSOS HUMANOS</w:t>
                    </w:r>
                  </w:p>
                </w:txbxContent>
              </v:textbox>
            </v:shape>
          </w:pict>
        </mc:Fallback>
      </mc:AlternateContent>
    </w:r>
    <w:r w:rsidRPr="009C4CF5">
      <w:rPr>
        <w:rFonts w:ascii="Cambria" w:eastAsia="MS Mincho" w:hAnsi="Cambria"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B4EAB7E" wp14:editId="5415E21B">
          <wp:simplePos x="0" y="0"/>
          <wp:positionH relativeFrom="column">
            <wp:posOffset>-572770</wp:posOffset>
          </wp:positionH>
          <wp:positionV relativeFrom="paragraph">
            <wp:posOffset>-111125</wp:posOffset>
          </wp:positionV>
          <wp:extent cx="1910773" cy="389875"/>
          <wp:effectExtent l="0" t="0" r="0" b="4445"/>
          <wp:wrapThrough wrapText="bothSides">
            <wp:wrapPolygon edited="0">
              <wp:start x="0" y="0"/>
              <wp:lineTo x="0" y="21142"/>
              <wp:lineTo x="21392" y="21142"/>
              <wp:lineTo x="21392" y="0"/>
              <wp:lineTo x="0" y="0"/>
            </wp:wrapPolygon>
          </wp:wrapThrough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773" cy="38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5692" w:rsidRPr="009C4CF5" w:rsidRDefault="003D5692" w:rsidP="009C4C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92"/>
    <w:rsid w:val="00006C50"/>
    <w:rsid w:val="00012265"/>
    <w:rsid w:val="00034CD6"/>
    <w:rsid w:val="001A1449"/>
    <w:rsid w:val="003D5692"/>
    <w:rsid w:val="004F7EDE"/>
    <w:rsid w:val="00501213"/>
    <w:rsid w:val="006F5D25"/>
    <w:rsid w:val="0070164D"/>
    <w:rsid w:val="00841D7A"/>
    <w:rsid w:val="008558E0"/>
    <w:rsid w:val="009C4CF5"/>
    <w:rsid w:val="00A95241"/>
    <w:rsid w:val="00AD3C95"/>
    <w:rsid w:val="00D84574"/>
    <w:rsid w:val="00EE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6DA619-742F-4384-A5C7-B45C71E6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5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569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D5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69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Carlos Echegaray Ruiz</dc:creator>
  <cp:keywords/>
  <dc:description/>
  <cp:lastModifiedBy>Liz Huamán Alva</cp:lastModifiedBy>
  <cp:revision>5</cp:revision>
  <dcterms:created xsi:type="dcterms:W3CDTF">2022-02-23T15:38:00Z</dcterms:created>
  <dcterms:modified xsi:type="dcterms:W3CDTF">2022-05-23T17:22:00Z</dcterms:modified>
</cp:coreProperties>
</file>