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60"/>
        <w:gridCol w:w="4380"/>
      </w:tblGrid>
      <w:tr w:rsidR="00EF6A13" w:rsidRPr="00EF6A13" w:rsidTr="00EF6A13">
        <w:trPr>
          <w:trHeight w:val="300"/>
        </w:trPr>
        <w:tc>
          <w:tcPr>
            <w:tcW w:w="111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CALENDARIO DE LICITACION:</w:t>
            </w:r>
          </w:p>
        </w:tc>
      </w:tr>
      <w:tr w:rsidR="00EF6A13" w:rsidRPr="00EF6A13" w:rsidTr="00EF6A13">
        <w:trPr>
          <w:trHeight w:val="315"/>
        </w:trPr>
        <w:tc>
          <w:tcPr>
            <w:tcW w:w="1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LICITACION PUBLICA NACIONAL Nº 001-2018-MINAGRI-AGRO RURAL-JICA – </w:t>
            </w:r>
          </w:p>
        </w:tc>
      </w:tr>
      <w:tr w:rsidR="00EF6A13" w:rsidRPr="00EF6A13" w:rsidTr="00EF6A13">
        <w:trPr>
          <w:trHeight w:val="315"/>
        </w:trPr>
        <w:tc>
          <w:tcPr>
            <w:tcW w:w="1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SEGUNDA CONVOCATORIA</w:t>
            </w:r>
          </w:p>
        </w:tc>
      </w:tr>
      <w:tr w:rsidR="00EF6A13" w:rsidRPr="00EF6A13" w:rsidTr="00EF6A13">
        <w:trPr>
          <w:trHeight w:val="330"/>
        </w:trPr>
        <w:tc>
          <w:tcPr>
            <w:tcW w:w="11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MEJORAMIENTO DEL SERVICIO DE AGUA PARA EL SISTEMA DE RIEGO DE LA LOCALIDAD DE URUSPAMPA, DISTRITO DE TARICÁ, PROVINCIA DE HUARAZ, DEPARTAMENTO DE ANCASH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Elaboración, revisión y aprobación de Documento de Licitación (Bases), por la Consultora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Hasta el 02 de octubre de 2018</w:t>
            </w:r>
          </w:p>
        </w:tc>
      </w:tr>
      <w:tr w:rsidR="00EF6A13" w:rsidRPr="00EF6A13" w:rsidTr="00EF6A13">
        <w:trPr>
          <w:trHeight w:val="9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Aprobación documentos de licitación AGRO RURAL: Expediente Técnico, Bases y designación de Comité Especial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Hasta el 03 de octubre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Convocatoria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8302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0</w:t>
            </w:r>
            <w:r w:rsidR="00830202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  <w:bookmarkStart w:id="0" w:name="_GoBack"/>
            <w:bookmarkEnd w:id="0"/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de octubre de 2018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Registro de participantes y Venta de Documentos de Licitación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8F2A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Del 0</w:t>
            </w:r>
            <w:r w:rsidR="008F2A77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de octubre al 25 de octubre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Formulación de Consultas y Observaciones a las Bases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8F2A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Del 0</w:t>
            </w:r>
            <w:r w:rsidR="008F2A77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al 16 de octubre de 2018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Absolución de Consultas y Observaciones a las Bases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23 de octubre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Integración de Bases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24 de octubre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Presentación de Ofertas y apertura de Ofertas Técnicas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09 de noviembre de 2018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Evaluación de Ofertas Técnicas e Informe de Comité Especial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Del 09 al 14 de noviembre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Apertura de Ofertas de Precios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15 de noviembre de 2018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Evaluación de Ofertas de Precios y elaboración de Informe de Comité Especial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Del 15 al 16 de noviembre de 2018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Pronunciamiento de la Supervisión, respecto del Informe del Comité Especial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21 de noviembre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Notificación de Adjudicación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22 de noviembre de 2018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Presentación y Revisión de documentos para firma de contrato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Del 28 de noviembre al 06 de diciembre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Firma de Contrato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03 de diciembre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 objeción JICA al Contrato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Del 04 al 06 de diciembre de 2018</w:t>
            </w:r>
          </w:p>
        </w:tc>
      </w:tr>
      <w:tr w:rsidR="00EF6A13" w:rsidRPr="00EF6A13" w:rsidTr="00EF6A13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Comunicación al Contratista de no objeción al Contrato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El 10 de diciembre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Solicitud de Anticipos por el Contratista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8D0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El 12 de </w:t>
            </w:r>
            <w:r w:rsidR="008D07D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diciembre </w:t>
            </w: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>de 201</w:t>
            </w:r>
            <w:r w:rsidR="008D07DA">
              <w:rPr>
                <w:rFonts w:ascii="Calibri" w:eastAsia="Times New Roman" w:hAnsi="Calibri" w:cs="Times New Roman"/>
                <w:color w:val="000000"/>
                <w:lang w:eastAsia="es-PE"/>
              </w:rPr>
              <w:t>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Trámite de pago de anticipos – AGRO RURAL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8D0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Del 17 al 18 de </w:t>
            </w:r>
            <w:r w:rsidR="008D07DA">
              <w:rPr>
                <w:rFonts w:ascii="Calibri" w:eastAsia="Times New Roman" w:hAnsi="Calibri" w:cs="Times New Roman"/>
                <w:color w:val="000000"/>
                <w:lang w:eastAsia="es-PE"/>
              </w:rPr>
              <w:t>diciembre</w:t>
            </w:r>
            <w:r w:rsidRPr="00EF6A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de 201</w:t>
            </w:r>
            <w:r w:rsidR="008D07DA">
              <w:rPr>
                <w:rFonts w:ascii="Calibri" w:eastAsia="Times New Roman" w:hAnsi="Calibri" w:cs="Times New Roman"/>
                <w:color w:val="000000"/>
                <w:lang w:eastAsia="es-PE"/>
              </w:rPr>
              <w:t>8</w:t>
            </w:r>
          </w:p>
        </w:tc>
      </w:tr>
      <w:tr w:rsidR="00EF6A13" w:rsidRPr="00EF6A13" w:rsidTr="00EF6A1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Pago de anticipos - JICA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D9530A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El 31 de diciembre de 2018</w:t>
            </w:r>
          </w:p>
        </w:tc>
      </w:tr>
      <w:tr w:rsidR="00EF6A13" w:rsidRPr="00EF6A13" w:rsidTr="00EF6A13">
        <w:trPr>
          <w:trHeight w:val="315"/>
        </w:trPr>
        <w:tc>
          <w:tcPr>
            <w:tcW w:w="1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Tiempos:</w:t>
            </w:r>
          </w:p>
        </w:tc>
      </w:tr>
      <w:tr w:rsidR="00EF6A13" w:rsidRPr="00EF6A13" w:rsidTr="00EF6A13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  <w:r w:rsidRPr="00EF6A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PE"/>
              </w:rPr>
              <w:t xml:space="preserve">        </w:t>
            </w: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De Convocatoria a presentación de Ofertas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36 días</w:t>
            </w:r>
          </w:p>
        </w:tc>
      </w:tr>
      <w:tr w:rsidR="00EF6A13" w:rsidRPr="00EF6A13" w:rsidTr="00EF6A13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  <w:r w:rsidRPr="00EF6A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PE"/>
              </w:rPr>
              <w:t xml:space="preserve">        </w:t>
            </w: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De absolución observaciones hasta presentación de ofertas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 días</w:t>
            </w:r>
          </w:p>
        </w:tc>
      </w:tr>
      <w:tr w:rsidR="00EF6A13" w:rsidRPr="00EF6A13" w:rsidTr="00EF6A13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  <w:r w:rsidRPr="00EF6A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PE"/>
              </w:rPr>
              <w:t xml:space="preserve">        </w:t>
            </w: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De integración de bases hasta presentación de ofertas: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 días</w:t>
            </w:r>
          </w:p>
        </w:tc>
      </w:tr>
      <w:tr w:rsidR="00EF6A13" w:rsidRPr="00EF6A13" w:rsidTr="00EF6A13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  <w:r w:rsidRPr="00EF6A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PE"/>
              </w:rPr>
              <w:t xml:space="preserve">        </w:t>
            </w: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De convocatoria a la firma de Contrato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64 días</w:t>
            </w:r>
          </w:p>
        </w:tc>
      </w:tr>
      <w:tr w:rsidR="00EF6A13" w:rsidRPr="00EF6A13" w:rsidTr="00EF6A13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  <w:r w:rsidRPr="00EF6A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PE"/>
              </w:rPr>
              <w:t xml:space="preserve">        </w:t>
            </w: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De convocatoria a comunicación no objeción al Contrato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13" w:rsidRPr="00EF6A13" w:rsidRDefault="00EF6A13" w:rsidP="00EF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F6A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67 días</w:t>
            </w:r>
          </w:p>
        </w:tc>
      </w:tr>
    </w:tbl>
    <w:p w:rsidR="0017506A" w:rsidRDefault="00830202"/>
    <w:sectPr w:rsidR="0017506A" w:rsidSect="008D07DA">
      <w:pgSz w:w="12240" w:h="15840"/>
      <w:pgMar w:top="1135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13"/>
    <w:rsid w:val="000D7460"/>
    <w:rsid w:val="00830202"/>
    <w:rsid w:val="008D07DA"/>
    <w:rsid w:val="008F2A77"/>
    <w:rsid w:val="00BC070D"/>
    <w:rsid w:val="00D9530A"/>
    <w:rsid w:val="00E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Brancacho Garay</dc:creator>
  <cp:lastModifiedBy>Andrés Brancacho Garay</cp:lastModifiedBy>
  <cp:revision>5</cp:revision>
  <cp:lastPrinted>2018-10-03T14:42:00Z</cp:lastPrinted>
  <dcterms:created xsi:type="dcterms:W3CDTF">2018-10-01T17:13:00Z</dcterms:created>
  <dcterms:modified xsi:type="dcterms:W3CDTF">2018-10-09T14:19:00Z</dcterms:modified>
</cp:coreProperties>
</file>